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94" w:rsidRDefault="00570494" w:rsidP="00570494">
      <w:pPr>
        <w:pStyle w:val="Body"/>
      </w:pPr>
      <w:bookmarkStart w:id="0" w:name="_GoBack"/>
      <w:bookmarkEnd w:id="0"/>
    </w:p>
    <w:p w:rsidR="00122876" w:rsidRDefault="00570494" w:rsidP="00570494">
      <w:pPr>
        <w:pStyle w:val="Body"/>
      </w:pPr>
      <w:r>
        <w:t xml:space="preserve">I.  </w:t>
      </w:r>
      <w:r w:rsidR="002235B1">
        <w:t xml:space="preserve"> </w:t>
      </w:r>
      <w:r w:rsidR="00203997">
        <w:t xml:space="preserve"> </w:t>
      </w:r>
      <w:r w:rsidR="002235B1">
        <w:t>A Basis Chronology Set the Stage of Understanding the Message of Ezra.</w:t>
      </w:r>
    </w:p>
    <w:p w:rsidR="00570494" w:rsidRDefault="00570494" w:rsidP="00570494">
      <w:pPr>
        <w:pStyle w:val="Body"/>
        <w:rPr>
          <w:rFonts w:eastAsia="Helvetica" w:hAnsi="Helvetica" w:cs="Helvetica"/>
        </w:rPr>
      </w:pPr>
    </w:p>
    <w:p w:rsidR="00122876" w:rsidRDefault="002235B1">
      <w:pPr>
        <w:pStyle w:val="Body"/>
      </w:pPr>
      <w:r>
        <w:tab/>
      </w:r>
      <w:r w:rsidR="00570494">
        <w:t>A</w:t>
      </w:r>
      <w:r>
        <w:t>.  Ezra returns to Jerusalem 80 years after Zerubbabel</w:t>
      </w:r>
      <w:r>
        <w:rPr>
          <w:rFonts w:ascii="Arial Unicode MS" w:hAnsi="Helvetica"/>
        </w:rPr>
        <w:t>’</w:t>
      </w:r>
      <w:r>
        <w:t>s first group of exiles.</w:t>
      </w:r>
    </w:p>
    <w:p w:rsidR="00122876" w:rsidRDefault="00570494">
      <w:pPr>
        <w:pStyle w:val="Body"/>
      </w:pPr>
      <w:r>
        <w:tab/>
        <w:t xml:space="preserve">B.  </w:t>
      </w:r>
      <w:r w:rsidR="00203997">
        <w:t>The temple</w:t>
      </w:r>
      <w:r w:rsidR="002235B1">
        <w:t xml:space="preserve"> has been rebuilt and life has carried on in Jerusalem.</w:t>
      </w:r>
    </w:p>
    <w:p w:rsidR="00122876" w:rsidRDefault="002235B1">
      <w:pPr>
        <w:pStyle w:val="Body"/>
      </w:pPr>
      <w:r>
        <w:tab/>
      </w:r>
      <w:r>
        <w:tab/>
        <w:t>1.  Ezra</w:t>
      </w:r>
      <w:r>
        <w:rPr>
          <w:rFonts w:ascii="Arial Unicode MS" w:hAnsi="Helvetica"/>
        </w:rPr>
        <w:t>’</w:t>
      </w:r>
      <w:r>
        <w:t xml:space="preserve">s role as prophet </w:t>
      </w:r>
      <w:r>
        <w:t>is one of foretelling vs. forth telling.</w:t>
      </w:r>
    </w:p>
    <w:p w:rsidR="00122876" w:rsidRDefault="002235B1">
      <w:pPr>
        <w:pStyle w:val="Body"/>
      </w:pPr>
      <w:r>
        <w:tab/>
      </w:r>
      <w:r>
        <w:tab/>
      </w:r>
      <w:r>
        <w:tab/>
      </w:r>
      <w:r>
        <w:t>a.</w:t>
      </w:r>
      <w:r>
        <w:t xml:space="preserve"> God</w:t>
      </w:r>
      <w:r>
        <w:rPr>
          <w:rFonts w:ascii="Arial Unicode MS" w:hAnsi="Helvetica"/>
        </w:rPr>
        <w:t>’</w:t>
      </w:r>
      <w:r>
        <w:t>s</w:t>
      </w:r>
      <w:r>
        <w:t xml:space="preserve"> people need both aspects of the prophetic voice.</w:t>
      </w:r>
    </w:p>
    <w:p w:rsidR="00122876" w:rsidRDefault="00122876">
      <w:pPr>
        <w:pStyle w:val="Body"/>
      </w:pPr>
    </w:p>
    <w:p w:rsidR="00570494" w:rsidRDefault="00570494">
      <w:pPr>
        <w:pStyle w:val="Body"/>
      </w:pPr>
      <w:r>
        <w:t>II</w:t>
      </w:r>
      <w:r w:rsidR="002235B1">
        <w:t xml:space="preserve">.   </w:t>
      </w:r>
      <w:r w:rsidR="00203997">
        <w:t xml:space="preserve"> </w:t>
      </w:r>
      <w:r w:rsidR="002235B1">
        <w:t>Si</w:t>
      </w:r>
      <w:r>
        <w:t>gnificant Dates to Remember:</w:t>
      </w:r>
    </w:p>
    <w:p w:rsidR="00570494" w:rsidRDefault="002235B1">
      <w:pPr>
        <w:pStyle w:val="Body"/>
      </w:pPr>
      <w:r>
        <w:tab/>
      </w:r>
    </w:p>
    <w:p w:rsidR="00122876" w:rsidRDefault="00570494">
      <w:pPr>
        <w:pStyle w:val="Body"/>
      </w:pPr>
      <w:r>
        <w:tab/>
        <w:t>A. 722</w:t>
      </w:r>
      <w:r w:rsidR="002235B1">
        <w:t xml:space="preserve"> B.C.</w:t>
      </w:r>
      <w:r>
        <w:t xml:space="preserve"> </w:t>
      </w:r>
      <w:r>
        <w:t>–</w:t>
      </w:r>
      <w:r>
        <w:t xml:space="preserve"> Assyrians </w:t>
      </w:r>
      <w:r w:rsidR="002235B1">
        <w:t>overtook the Northern 10 tribes.</w:t>
      </w:r>
    </w:p>
    <w:p w:rsidR="00122876" w:rsidRDefault="00570494">
      <w:pPr>
        <w:pStyle w:val="Body"/>
      </w:pPr>
      <w:r>
        <w:tab/>
        <w:t xml:space="preserve">B. 586 B.C. </w:t>
      </w:r>
      <w:r>
        <w:t>–</w:t>
      </w:r>
      <w:r>
        <w:t xml:space="preserve"> Babylonians</w:t>
      </w:r>
      <w:r w:rsidR="002235B1">
        <w:t xml:space="preserve"> sack Jerusalem and destroy the tem</w:t>
      </w:r>
      <w:r w:rsidR="002235B1">
        <w:t>ple.</w:t>
      </w:r>
    </w:p>
    <w:p w:rsidR="00122876" w:rsidRDefault="00570494">
      <w:pPr>
        <w:pStyle w:val="Body"/>
      </w:pPr>
      <w:r>
        <w:tab/>
        <w:t>C. 538 B.C.</w:t>
      </w:r>
      <w:r w:rsidR="002235B1">
        <w:rPr>
          <w:rFonts w:ascii="Arial Unicode MS" w:hAnsi="Helvetica"/>
        </w:rPr>
        <w:t>—</w:t>
      </w:r>
      <w:r w:rsidR="002235B1">
        <w:t>Book of Ezra opens</w:t>
      </w:r>
      <w:r w:rsidR="002235B1">
        <w:rPr>
          <w:rFonts w:ascii="Arial Unicode MS" w:hAnsi="Helvetica"/>
        </w:rPr>
        <w:t>—</w:t>
      </w:r>
      <w:r w:rsidR="002235B1">
        <w:t>48 yrs. after Nebuchadnezzar destroyed Jerusalem.</w:t>
      </w:r>
    </w:p>
    <w:p w:rsidR="00122876" w:rsidRDefault="002235B1" w:rsidP="00632C00">
      <w:pPr>
        <w:pStyle w:val="Body"/>
      </w:pPr>
      <w:r>
        <w:tab/>
      </w:r>
      <w:r w:rsidR="00570494">
        <w:t xml:space="preserve">D. 538 B.C. </w:t>
      </w:r>
      <w:r w:rsidR="00570494">
        <w:t>–</w:t>
      </w:r>
      <w:r w:rsidR="00570494">
        <w:t xml:space="preserve"> King </w:t>
      </w:r>
      <w:r>
        <w:t>Cyrus begins reign after Babylon overtaken in 539.</w:t>
      </w:r>
    </w:p>
    <w:p w:rsidR="00122876" w:rsidRDefault="002235B1" w:rsidP="00632C00">
      <w:pPr>
        <w:pStyle w:val="Body"/>
      </w:pPr>
      <w:r>
        <w:tab/>
      </w:r>
      <w:r w:rsidR="00570494">
        <w:t>E. 536 B.C.</w:t>
      </w:r>
      <w:r w:rsidR="00632C00">
        <w:t xml:space="preserve"> </w:t>
      </w:r>
      <w:r w:rsidR="00632C00">
        <w:t>–</w:t>
      </w:r>
      <w:r w:rsidR="00632C00">
        <w:t xml:space="preserve"> Work </w:t>
      </w:r>
      <w:r>
        <w:t>on Temple began under Zerubbabel</w:t>
      </w:r>
    </w:p>
    <w:p w:rsidR="00122876" w:rsidRDefault="002235B1" w:rsidP="00632C00">
      <w:pPr>
        <w:pStyle w:val="Body"/>
      </w:pPr>
      <w:r>
        <w:tab/>
      </w:r>
      <w:r w:rsidR="00570494">
        <w:t>F. 530</w:t>
      </w:r>
      <w:r>
        <w:t>-520</w:t>
      </w:r>
      <w:r w:rsidR="00570494">
        <w:t xml:space="preserve"> B.C.</w:t>
      </w:r>
      <w:r w:rsidR="00632C00">
        <w:t xml:space="preserve"> </w:t>
      </w:r>
      <w:r w:rsidR="00632C00">
        <w:t>–</w:t>
      </w:r>
      <w:r w:rsidR="00632C00">
        <w:t xml:space="preserve"> Work </w:t>
      </w:r>
      <w:r>
        <w:t>on Temple stopped.</w:t>
      </w:r>
    </w:p>
    <w:p w:rsidR="00122876" w:rsidRDefault="002235B1" w:rsidP="00632C00">
      <w:pPr>
        <w:pStyle w:val="Body"/>
      </w:pPr>
      <w:r>
        <w:tab/>
      </w:r>
      <w:r w:rsidR="00570494">
        <w:t xml:space="preserve">G. </w:t>
      </w:r>
      <w:r>
        <w:t>516</w:t>
      </w:r>
      <w:r w:rsidR="00570494">
        <w:t xml:space="preserve"> B.C.</w:t>
      </w:r>
      <w:r w:rsidR="00632C00">
        <w:t xml:space="preserve"> </w:t>
      </w:r>
      <w:r w:rsidR="00632C00">
        <w:t>–</w:t>
      </w:r>
      <w:r w:rsidR="00632C00">
        <w:t xml:space="preserve"> Temple </w:t>
      </w:r>
      <w:r>
        <w:t>Finish</w:t>
      </w:r>
      <w:r>
        <w:t>ed</w:t>
      </w:r>
      <w:r w:rsidR="00632C00">
        <w:t xml:space="preserve"> </w:t>
      </w:r>
      <w:r>
        <w:t>(Note</w:t>
      </w:r>
      <w:r w:rsidR="00203997">
        <w:t xml:space="preserve">: </w:t>
      </w:r>
      <w:r>
        <w:t xml:space="preserve"> </w:t>
      </w:r>
      <w:r w:rsidR="00203997">
        <w:t xml:space="preserve">586 -- 516 </w:t>
      </w:r>
      <w:r>
        <w:t>=</w:t>
      </w:r>
      <w:r w:rsidR="00632C00">
        <w:t xml:space="preserve"> </w:t>
      </w:r>
      <w:r>
        <w:t>70 yrs.)</w:t>
      </w:r>
    </w:p>
    <w:p w:rsidR="00122876" w:rsidRDefault="002235B1" w:rsidP="00632C00">
      <w:pPr>
        <w:pStyle w:val="Body"/>
      </w:pPr>
      <w:r>
        <w:tab/>
      </w:r>
      <w:r w:rsidR="00570494">
        <w:t>H. 458 B.C.</w:t>
      </w:r>
      <w:r w:rsidR="00632C00">
        <w:rPr>
          <w:rFonts w:ascii="Arial Unicode MS" w:hAnsi="Helvetica"/>
        </w:rPr>
        <w:t xml:space="preserve"> -- </w:t>
      </w:r>
      <w:r>
        <w:t>Ezra departs Babylon and arrives in Jerusalem.</w:t>
      </w:r>
    </w:p>
    <w:p w:rsidR="00122876" w:rsidRDefault="00122876" w:rsidP="00632C00">
      <w:pPr>
        <w:pStyle w:val="Body"/>
      </w:pPr>
    </w:p>
    <w:p w:rsidR="00122876" w:rsidRDefault="00632C00" w:rsidP="00632C00">
      <w:pPr>
        <w:pStyle w:val="Body"/>
      </w:pPr>
      <w:r>
        <w:t xml:space="preserve">III. </w:t>
      </w:r>
      <w:r w:rsidR="00203997">
        <w:t xml:space="preserve">  </w:t>
      </w:r>
      <w:r>
        <w:t>The</w:t>
      </w:r>
      <w:r w:rsidR="002235B1">
        <w:t xml:space="preserve"> Book of Ezra tells us what it takes for God</w:t>
      </w:r>
      <w:r w:rsidR="002235B1">
        <w:rPr>
          <w:rFonts w:ascii="Arial Unicode MS" w:hAnsi="Helvetica"/>
        </w:rPr>
        <w:t>’</w:t>
      </w:r>
      <w:r w:rsidR="002235B1">
        <w:t>s people to prosper in adversity.</w:t>
      </w:r>
    </w:p>
    <w:p w:rsidR="00632C00" w:rsidRDefault="00632C00" w:rsidP="00632C00">
      <w:pPr>
        <w:pStyle w:val="Body"/>
      </w:pPr>
    </w:p>
    <w:p w:rsidR="00122876" w:rsidRDefault="002235B1" w:rsidP="00632C00">
      <w:pPr>
        <w:pStyle w:val="Body"/>
      </w:pPr>
      <w:r>
        <w:tab/>
      </w:r>
      <w:r w:rsidR="00632C00">
        <w:t xml:space="preserve">A.  </w:t>
      </w:r>
      <w:r>
        <w:t>During the period of 530-520 the rebooting of faith came through the prophets.</w:t>
      </w:r>
    </w:p>
    <w:p w:rsidR="00122876" w:rsidRDefault="002235B1" w:rsidP="00632C00">
      <w:pPr>
        <w:pStyle w:val="Body"/>
      </w:pPr>
      <w:r>
        <w:tab/>
      </w:r>
      <w:r>
        <w:tab/>
        <w:t>1.</w:t>
      </w:r>
      <w:r>
        <w:t xml:space="preserve">  Haggai and Zechariah </w:t>
      </w:r>
    </w:p>
    <w:p w:rsidR="00122876" w:rsidRDefault="002235B1" w:rsidP="00632C00">
      <w:pPr>
        <w:pStyle w:val="Body"/>
      </w:pPr>
      <w:r>
        <w:tab/>
      </w:r>
      <w:r w:rsidR="00632C00">
        <w:t>B</w:t>
      </w:r>
      <w:r>
        <w:t>.  Zechariah</w:t>
      </w:r>
      <w:r>
        <w:rPr>
          <w:rFonts w:ascii="Arial Unicode MS" w:hAnsi="Helvetica"/>
        </w:rPr>
        <w:t>’</w:t>
      </w:r>
      <w:r>
        <w:t>s foretelling and forth telling epitomize the prophetic voice.</w:t>
      </w:r>
    </w:p>
    <w:p w:rsidR="00122876" w:rsidRDefault="002235B1" w:rsidP="00632C00">
      <w:pPr>
        <w:pStyle w:val="Body"/>
      </w:pPr>
      <w:r>
        <w:tab/>
      </w:r>
      <w:r>
        <w:tab/>
        <w:t>1.  Zechariah</w:t>
      </w:r>
      <w:r>
        <w:rPr>
          <w:rFonts w:ascii="Arial Unicode MS" w:hAnsi="Helvetica"/>
        </w:rPr>
        <w:t>’</w:t>
      </w:r>
      <w:r>
        <w:t>s night visions create the eyes of faith.</w:t>
      </w:r>
    </w:p>
    <w:p w:rsidR="00122876" w:rsidRDefault="002235B1" w:rsidP="00632C00">
      <w:pPr>
        <w:pStyle w:val="Body"/>
      </w:pPr>
      <w:r>
        <w:tab/>
      </w:r>
      <w:r>
        <w:tab/>
      </w:r>
      <w:r>
        <w:tab/>
      </w:r>
      <w:r w:rsidR="00632C00">
        <w:t>a. Horses</w:t>
      </w:r>
      <w:r>
        <w:t xml:space="preserve"> and Horns</w:t>
      </w:r>
      <w:r w:rsidR="00632C00">
        <w:t xml:space="preserve"> </w:t>
      </w:r>
      <w:r w:rsidR="00632C00">
        <w:t>–</w:t>
      </w:r>
      <w:r w:rsidR="00632C00">
        <w:t xml:space="preserve"> a </w:t>
      </w:r>
      <w:r>
        <w:t>man among the myrtle trees.</w:t>
      </w:r>
    </w:p>
    <w:p w:rsidR="00122876" w:rsidRDefault="002235B1" w:rsidP="00632C00">
      <w:pPr>
        <w:pStyle w:val="Body"/>
      </w:pPr>
      <w:r>
        <w:tab/>
      </w:r>
      <w:r>
        <w:tab/>
        <w:t>2.  Chapters 1-3 foretell Calvary</w:t>
      </w:r>
      <w:r w:rsidR="00632C00">
        <w:t xml:space="preserve"> </w:t>
      </w:r>
      <w:r w:rsidR="00632C00">
        <w:t>–</w:t>
      </w:r>
      <w:r w:rsidR="00632C00">
        <w:t xml:space="preserve"> note 3:9</w:t>
      </w:r>
    </w:p>
    <w:p w:rsidR="00122876" w:rsidRDefault="002235B1" w:rsidP="00632C00">
      <w:pPr>
        <w:pStyle w:val="Body"/>
      </w:pPr>
      <w:r>
        <w:tab/>
      </w:r>
      <w:r>
        <w:tab/>
      </w:r>
      <w:r>
        <w:tab/>
      </w:r>
      <w:r w:rsidR="00632C00">
        <w:t>a. The</w:t>
      </w:r>
      <w:r>
        <w:t xml:space="preserve"> Branch is the name for Messiah.</w:t>
      </w:r>
    </w:p>
    <w:p w:rsidR="00122876" w:rsidRDefault="002235B1" w:rsidP="00632C00">
      <w:pPr>
        <w:pStyle w:val="Body"/>
      </w:pPr>
      <w:r>
        <w:tab/>
      </w:r>
      <w:r>
        <w:tab/>
        <w:t>3.  Chapter 4</w:t>
      </w:r>
      <w:r w:rsidR="00632C00">
        <w:t xml:space="preserve"> </w:t>
      </w:r>
      <w:r w:rsidR="00632C00">
        <w:t>–</w:t>
      </w:r>
      <w:r w:rsidR="00632C00">
        <w:t xml:space="preserve"> The </w:t>
      </w:r>
      <w:r>
        <w:t xml:space="preserve">Theology of Strength is taught to Zerubbabel </w:t>
      </w:r>
    </w:p>
    <w:p w:rsidR="00122876" w:rsidRDefault="002235B1" w:rsidP="00632C00">
      <w:pPr>
        <w:pStyle w:val="Body"/>
      </w:pPr>
      <w:r>
        <w:tab/>
      </w:r>
      <w:r>
        <w:tab/>
        <w:t>4.  Haggai reminds us that guilt has its place in spiritual motivation.</w:t>
      </w:r>
    </w:p>
    <w:p w:rsidR="00122876" w:rsidRDefault="002235B1" w:rsidP="00632C00">
      <w:pPr>
        <w:pStyle w:val="Body"/>
      </w:pPr>
      <w:r>
        <w:tab/>
      </w:r>
      <w:r>
        <w:tab/>
      </w:r>
      <w:r>
        <w:tab/>
      </w:r>
      <w:r w:rsidR="00632C00">
        <w:t xml:space="preserve">a. 1:4 </w:t>
      </w:r>
      <w:r w:rsidR="00632C00">
        <w:t>–</w:t>
      </w:r>
      <w:r w:rsidR="00632C00">
        <w:t xml:space="preserve"> you </w:t>
      </w:r>
      <w:r>
        <w:t>live in paneled houses and God</w:t>
      </w:r>
      <w:r>
        <w:rPr>
          <w:rFonts w:ascii="Arial Unicode MS" w:hAnsi="Helvetica"/>
        </w:rPr>
        <w:t>’</w:t>
      </w:r>
      <w:r>
        <w:t>s</w:t>
      </w:r>
      <w:r w:rsidR="00632C00">
        <w:t xml:space="preserve"> house</w:t>
      </w:r>
      <w:r>
        <w:t xml:space="preserve"> is in ruins.</w:t>
      </w:r>
    </w:p>
    <w:p w:rsidR="00122876" w:rsidRDefault="002235B1" w:rsidP="00632C00">
      <w:pPr>
        <w:pStyle w:val="Body"/>
      </w:pPr>
      <w:r>
        <w:tab/>
      </w:r>
      <w:r>
        <w:tab/>
      </w:r>
      <w:r>
        <w:tab/>
      </w:r>
      <w:r w:rsidR="00632C00">
        <w:t>b. We</w:t>
      </w:r>
      <w:r>
        <w:t xml:space="preserve"> follow the line of least resistance.</w:t>
      </w:r>
    </w:p>
    <w:p w:rsidR="00122876" w:rsidRDefault="002235B1" w:rsidP="00632C00">
      <w:pPr>
        <w:pStyle w:val="Body"/>
      </w:pPr>
      <w:r>
        <w:tab/>
      </w:r>
      <w:r>
        <w:tab/>
      </w:r>
      <w:r>
        <w:tab/>
      </w:r>
      <w:r>
        <w:tab/>
      </w:r>
      <w:r w:rsidR="00632C00">
        <w:t>(1)</w:t>
      </w:r>
      <w:r>
        <w:t xml:space="preserve">  It</w:t>
      </w:r>
      <w:r>
        <w:rPr>
          <w:rFonts w:ascii="Arial Unicode MS" w:hAnsi="Helvetica"/>
        </w:rPr>
        <w:t>’</w:t>
      </w:r>
      <w:r>
        <w:t>s easier to build our kingdoms than His.</w:t>
      </w:r>
    </w:p>
    <w:p w:rsidR="00122876" w:rsidRDefault="00122876" w:rsidP="00632C00">
      <w:pPr>
        <w:pStyle w:val="Body"/>
      </w:pPr>
    </w:p>
    <w:p w:rsidR="00122876" w:rsidRDefault="00632C00" w:rsidP="00632C00">
      <w:pPr>
        <w:pStyle w:val="Body"/>
      </w:pPr>
      <w:r>
        <w:t>IV</w:t>
      </w:r>
      <w:r w:rsidR="00203997">
        <w:t>.   Ezra</w:t>
      </w:r>
      <w:r w:rsidR="002235B1">
        <w:t xml:space="preserve"> kicks into the prophetic voice evaluating the behaviors of the people in Chap. 9-10</w:t>
      </w:r>
    </w:p>
    <w:p w:rsidR="00632C00" w:rsidRDefault="002235B1" w:rsidP="00632C00">
      <w:pPr>
        <w:pStyle w:val="Body"/>
      </w:pPr>
      <w:r>
        <w:tab/>
      </w:r>
    </w:p>
    <w:p w:rsidR="00122876" w:rsidRDefault="00632C00" w:rsidP="00632C00">
      <w:pPr>
        <w:pStyle w:val="Body"/>
      </w:pPr>
      <w:r>
        <w:tab/>
        <w:t>A</w:t>
      </w:r>
      <w:r w:rsidR="002235B1">
        <w:t>.  Foretelling of the letters to the churches in Revelation can be</w:t>
      </w:r>
      <w:r w:rsidR="002235B1">
        <w:t xml:space="preserve"> heard here.</w:t>
      </w:r>
    </w:p>
    <w:p w:rsidR="00122876" w:rsidRDefault="002235B1" w:rsidP="00632C00">
      <w:pPr>
        <w:pStyle w:val="Body"/>
      </w:pPr>
      <w:r>
        <w:tab/>
      </w:r>
      <w:r w:rsidR="00632C00">
        <w:t xml:space="preserve">B. </w:t>
      </w:r>
      <w:r w:rsidR="00632C00">
        <w:t>“</w:t>
      </w:r>
      <w:r>
        <w:t>Repent for the Kingdom of Heaven is at hand,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always applies.</w:t>
      </w:r>
    </w:p>
    <w:p w:rsidR="00122876" w:rsidRDefault="00122876" w:rsidP="00632C00">
      <w:pPr>
        <w:pStyle w:val="Body"/>
      </w:pPr>
    </w:p>
    <w:p w:rsidR="00122876" w:rsidRDefault="00632C00" w:rsidP="00632C00">
      <w:pPr>
        <w:pStyle w:val="Body"/>
      </w:pPr>
      <w:r>
        <w:t>V</w:t>
      </w:r>
      <w:r w:rsidR="002235B1">
        <w:t xml:space="preserve">.  </w:t>
      </w:r>
      <w:r w:rsidR="00203997">
        <w:t xml:space="preserve">  </w:t>
      </w:r>
      <w:r w:rsidR="002235B1">
        <w:t>The bottom line of the prophetic voice is threefold.</w:t>
      </w:r>
    </w:p>
    <w:p w:rsidR="00203997" w:rsidRDefault="00203997" w:rsidP="00632C00">
      <w:pPr>
        <w:pStyle w:val="Body"/>
      </w:pPr>
    </w:p>
    <w:p w:rsidR="00122876" w:rsidRDefault="002235B1" w:rsidP="00632C00">
      <w:pPr>
        <w:pStyle w:val="Body"/>
      </w:pPr>
      <w:r>
        <w:tab/>
      </w:r>
      <w:r w:rsidR="00632C00">
        <w:t>A</w:t>
      </w:r>
      <w:r>
        <w:t>.  God</w:t>
      </w:r>
      <w:r>
        <w:rPr>
          <w:rFonts w:ascii="Arial Unicode MS" w:hAnsi="Helvetica"/>
        </w:rPr>
        <w:t>’</w:t>
      </w:r>
      <w:r>
        <w:t>s Presence</w:t>
      </w:r>
    </w:p>
    <w:p w:rsidR="00122876" w:rsidRDefault="002235B1" w:rsidP="00632C00">
      <w:pPr>
        <w:pStyle w:val="Body"/>
      </w:pPr>
      <w:r>
        <w:tab/>
      </w:r>
      <w:r w:rsidR="00203997">
        <w:t>B</w:t>
      </w:r>
      <w:r>
        <w:t>.  God</w:t>
      </w:r>
      <w:r>
        <w:rPr>
          <w:rFonts w:ascii="Arial Unicode MS" w:hAnsi="Helvetica"/>
        </w:rPr>
        <w:t>’</w:t>
      </w:r>
      <w:r>
        <w:t>s Promises</w:t>
      </w:r>
    </w:p>
    <w:p w:rsidR="00122876" w:rsidRDefault="002235B1" w:rsidP="00632C00">
      <w:pPr>
        <w:pStyle w:val="Body"/>
      </w:pPr>
      <w:r>
        <w:tab/>
      </w:r>
      <w:r w:rsidR="00203997">
        <w:t>C</w:t>
      </w:r>
      <w:r>
        <w:t>.  God</w:t>
      </w:r>
      <w:r>
        <w:rPr>
          <w:rFonts w:ascii="Arial Unicode MS" w:hAnsi="Helvetica"/>
        </w:rPr>
        <w:t>’</w:t>
      </w:r>
      <w:r>
        <w:t>s Power</w:t>
      </w:r>
    </w:p>
    <w:p w:rsidR="00122876" w:rsidRDefault="002235B1" w:rsidP="00632C00">
      <w:pPr>
        <w:pStyle w:val="Body"/>
      </w:pPr>
      <w:r>
        <w:tab/>
      </w:r>
      <w:r>
        <w:tab/>
        <w:t xml:space="preserve"> </w:t>
      </w:r>
    </w:p>
    <w:sectPr w:rsidR="0012287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B1" w:rsidRDefault="002235B1">
      <w:r>
        <w:separator/>
      </w:r>
    </w:p>
  </w:endnote>
  <w:endnote w:type="continuationSeparator" w:id="0">
    <w:p w:rsidR="002235B1" w:rsidRDefault="0022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97" w:rsidRPr="00203997" w:rsidRDefault="00203997">
    <w:pPr>
      <w:pStyle w:val="Footer"/>
      <w:rPr>
        <w:sz w:val="22"/>
        <w:szCs w:val="22"/>
      </w:rPr>
    </w:pPr>
    <w:proofErr w:type="spellStart"/>
    <w:r>
      <w:rPr>
        <w:sz w:val="22"/>
        <w:szCs w:val="22"/>
      </w:rPr>
      <w:t>WiFi</w:t>
    </w:r>
    <w:proofErr w:type="spellEnd"/>
    <w:r>
      <w:rPr>
        <w:sz w:val="22"/>
        <w:szCs w:val="22"/>
      </w:rPr>
      <w:t xml:space="preserve"> Password:  IAMAGUEST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B1" w:rsidRDefault="002235B1">
      <w:r>
        <w:separator/>
      </w:r>
    </w:p>
  </w:footnote>
  <w:footnote w:type="continuationSeparator" w:id="0">
    <w:p w:rsidR="002235B1" w:rsidRDefault="00223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6" w:rsidRDefault="00570494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 xml:space="preserve">Book of </w:t>
    </w:r>
    <w:r w:rsidR="002235B1" w:rsidRPr="00570494">
      <w:rPr>
        <w:sz w:val="22"/>
        <w:szCs w:val="22"/>
      </w:rPr>
      <w:t>Ezra</w:t>
    </w:r>
    <w:r>
      <w:rPr>
        <w:sz w:val="22"/>
        <w:szCs w:val="22"/>
      </w:rPr>
      <w:t>,</w:t>
    </w:r>
    <w:r w:rsidR="002235B1" w:rsidRPr="00570494">
      <w:rPr>
        <w:sz w:val="22"/>
        <w:szCs w:val="22"/>
      </w:rPr>
      <w:t xml:space="preserve"> Session 3</w:t>
    </w:r>
    <w:r>
      <w:rPr>
        <w:rFonts w:hAnsi="Helvetica"/>
        <w:sz w:val="22"/>
        <w:szCs w:val="22"/>
      </w:rPr>
      <w:tab/>
    </w:r>
    <w:r>
      <w:rPr>
        <w:rFonts w:hAnsi="Helvetica"/>
        <w:sz w:val="22"/>
        <w:szCs w:val="22"/>
      </w:rPr>
      <w:tab/>
    </w:r>
    <w:r w:rsidR="002235B1" w:rsidRPr="00570494">
      <w:rPr>
        <w:sz w:val="22"/>
        <w:szCs w:val="22"/>
      </w:rPr>
      <w:t>Ezra Shows Up</w:t>
    </w:r>
    <w:r w:rsidR="00F66409">
      <w:rPr>
        <w:sz w:val="22"/>
        <w:szCs w:val="22"/>
      </w:rPr>
      <w:t xml:space="preserve">:  </w:t>
    </w:r>
    <w:r>
      <w:rPr>
        <w:sz w:val="22"/>
        <w:szCs w:val="22"/>
      </w:rPr>
      <w:t xml:space="preserve">Chapters </w:t>
    </w:r>
    <w:r w:rsidR="002235B1" w:rsidRPr="00570494">
      <w:rPr>
        <w:sz w:val="22"/>
        <w:szCs w:val="22"/>
      </w:rPr>
      <w:t>7-10</w:t>
    </w:r>
  </w:p>
  <w:p w:rsidR="00570494" w:rsidRPr="00570494" w:rsidRDefault="00570494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April 3,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DC1"/>
    <w:multiLevelType w:val="multilevel"/>
    <w:tmpl w:val="8D9C3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417F78B8"/>
    <w:multiLevelType w:val="multilevel"/>
    <w:tmpl w:val="0E18EAC0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6"/>
    <w:rsid w:val="00122876"/>
    <w:rsid w:val="00203997"/>
    <w:rsid w:val="002235B1"/>
    <w:rsid w:val="00570494"/>
    <w:rsid w:val="00632C00"/>
    <w:rsid w:val="00F6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EE456-466D-4DDA-8E9F-01C841D3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4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2</cp:revision>
  <cp:lastPrinted>2016-04-03T00:02:00Z</cp:lastPrinted>
  <dcterms:created xsi:type="dcterms:W3CDTF">2016-04-03T00:21:00Z</dcterms:created>
  <dcterms:modified xsi:type="dcterms:W3CDTF">2016-04-03T00:21:00Z</dcterms:modified>
</cp:coreProperties>
</file>