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BA" w:rsidRDefault="005B1B11" w:rsidP="005B1B11">
      <w:pPr>
        <w:pStyle w:val="NoSpacing"/>
      </w:pPr>
      <w:r>
        <w:t>I.  Spiritual Eavesdropping:  Exodus 3 – 6</w:t>
      </w:r>
    </w:p>
    <w:p w:rsidR="005B1B11" w:rsidRDefault="005B1B11" w:rsidP="005B1B11">
      <w:pPr>
        <w:pStyle w:val="NoSpacing"/>
      </w:pPr>
    </w:p>
    <w:p w:rsidR="005B1B11" w:rsidRDefault="005B1B11" w:rsidP="005B1B11">
      <w:pPr>
        <w:pStyle w:val="NoSpacing"/>
      </w:pPr>
      <w:r>
        <w:tab/>
        <w:t>A.  Divine Dialog, i.e. God Speaks (see Hebrews 1:1-3)</w:t>
      </w:r>
    </w:p>
    <w:p w:rsidR="005B1B11" w:rsidRDefault="005B1B11" w:rsidP="005B1B11">
      <w:pPr>
        <w:pStyle w:val="NoSpacing"/>
      </w:pPr>
      <w:r>
        <w:tab/>
      </w:r>
    </w:p>
    <w:p w:rsidR="005B1B11" w:rsidRDefault="005B1B11" w:rsidP="005B1B11">
      <w:pPr>
        <w:pStyle w:val="NoSpacing"/>
      </w:pPr>
      <w:r>
        <w:tab/>
      </w:r>
      <w:r w:rsidRPr="001A4CAE">
        <w:rPr>
          <w:b/>
        </w:rPr>
        <w:t>NOTE:</w:t>
      </w:r>
      <w:r>
        <w:t xml:space="preserve">  </w:t>
      </w:r>
      <w:r w:rsidRPr="001A4CAE">
        <w:t xml:space="preserve">Discovery Values of these Chapters.  Great place to learn how to study the Bible and </w:t>
      </w:r>
      <w:r w:rsidR="001A4CAE" w:rsidRPr="001A4CAE">
        <w:tab/>
      </w:r>
      <w:r w:rsidRPr="001A4CAE">
        <w:t>get to the point.  Here the time-honored</w:t>
      </w:r>
      <w:r w:rsidRPr="001A4CAE">
        <w:rPr>
          <w:b/>
        </w:rPr>
        <w:t xml:space="preserve"> STEPS OF INDUCTIVE BIBLE STUDY </w:t>
      </w:r>
      <w:r w:rsidRPr="001A4CAE">
        <w:t xml:space="preserve">can be used to </w:t>
      </w:r>
      <w:r w:rsidR="001A4CAE" w:rsidRPr="001A4CAE">
        <w:tab/>
      </w:r>
      <w:r w:rsidRPr="001A4CAE">
        <w:t>great</w:t>
      </w:r>
      <w:r w:rsidR="001A4CAE" w:rsidRPr="001A4CAE">
        <w:t xml:space="preserve"> </w:t>
      </w:r>
      <w:r w:rsidRPr="001A4CAE">
        <w:t>effect.</w:t>
      </w:r>
    </w:p>
    <w:p w:rsidR="001A4CAE" w:rsidRPr="001A4CAE" w:rsidRDefault="001A4CAE" w:rsidP="005B1B11">
      <w:pPr>
        <w:pStyle w:val="NoSpacing"/>
      </w:pPr>
    </w:p>
    <w:p w:rsidR="005B1B11" w:rsidRDefault="005B1B11" w:rsidP="005B1B11">
      <w:pPr>
        <w:pStyle w:val="NoSpacing"/>
      </w:pPr>
      <w:r>
        <w:tab/>
      </w:r>
      <w:r>
        <w:tab/>
        <w:t xml:space="preserve">1.  What does it (or He) </w:t>
      </w:r>
      <w:r w:rsidR="00FD2736">
        <w:t>say?</w:t>
      </w:r>
    </w:p>
    <w:p w:rsidR="005B1B11" w:rsidRDefault="005B1B11" w:rsidP="005B1B11">
      <w:pPr>
        <w:pStyle w:val="NoSpacing"/>
      </w:pPr>
      <w:r>
        <w:tab/>
      </w:r>
      <w:r>
        <w:tab/>
        <w:t xml:space="preserve">2.  What does it </w:t>
      </w:r>
      <w:r w:rsidR="00FD2736">
        <w:t>mean?</w:t>
      </w:r>
    </w:p>
    <w:p w:rsidR="005B1B11" w:rsidRDefault="005B1B11" w:rsidP="005B1B11">
      <w:pPr>
        <w:pStyle w:val="NoSpacing"/>
      </w:pPr>
      <w:r>
        <w:tab/>
      </w:r>
      <w:r>
        <w:tab/>
        <w:t>3.  What does it mean to me</w:t>
      </w:r>
      <w:r w:rsidR="00FD2736">
        <w:t>? e</w:t>
      </w:r>
      <w:r>
        <w:t xml:space="preserve">.g. “Far side of the desert” (ever been there, thinking </w:t>
      </w:r>
      <w:r>
        <w:tab/>
      </w:r>
      <w:r>
        <w:tab/>
      </w:r>
      <w:r>
        <w:tab/>
        <w:t>you’re off His radar?)</w:t>
      </w:r>
    </w:p>
    <w:p w:rsidR="005B1B11" w:rsidRDefault="005B1B11" w:rsidP="005B1B11">
      <w:pPr>
        <w:pStyle w:val="NoSpacing"/>
      </w:pPr>
    </w:p>
    <w:p w:rsidR="005B1B11" w:rsidRDefault="005B1B11" w:rsidP="005B1B11">
      <w:pPr>
        <w:pStyle w:val="NoSpacing"/>
      </w:pPr>
      <w:r>
        <w:t>II. Effect of Spiritual Eavesdropping:  We get our “Spiritual I-Sight” corrected.</w:t>
      </w:r>
      <w:r>
        <w:tab/>
      </w:r>
    </w:p>
    <w:p w:rsidR="005B1B11" w:rsidRDefault="005B1B11" w:rsidP="005B1B11">
      <w:pPr>
        <w:pStyle w:val="NoSpacing"/>
      </w:pPr>
    </w:p>
    <w:p w:rsidR="005B1B11" w:rsidRDefault="005B1B11" w:rsidP="005B1B11">
      <w:pPr>
        <w:pStyle w:val="NoSpacing"/>
      </w:pPr>
      <w:r>
        <w:tab/>
        <w:t>A.  Watch Your Spiritual “P’s and Q’s.”  Watch the pronouns!</w:t>
      </w:r>
    </w:p>
    <w:p w:rsidR="005B1B11" w:rsidRDefault="005B1B11" w:rsidP="005B1B11">
      <w:pPr>
        <w:pStyle w:val="NoSpacing"/>
      </w:pPr>
      <w:r>
        <w:tab/>
        <w:t>B. “I Trouble” (vs. eye trouble)</w:t>
      </w:r>
      <w:r w:rsidR="00FD2736">
        <w:t xml:space="preserve"> – Watch the “I’s” and note the repetition.</w:t>
      </w:r>
    </w:p>
    <w:p w:rsidR="001A4CAE" w:rsidRDefault="001A4CAE" w:rsidP="005B1B11">
      <w:pPr>
        <w:pStyle w:val="NoSpacing"/>
      </w:pPr>
    </w:p>
    <w:p w:rsidR="00FD2736" w:rsidRDefault="00FD2736" w:rsidP="005B1B11">
      <w:pPr>
        <w:pStyle w:val="NoSpacing"/>
      </w:pPr>
      <w:r>
        <w:tab/>
      </w:r>
      <w:r>
        <w:tab/>
        <w:t xml:space="preserve">1.  Circle every “I” in Chapters 3 – 6 and you will learn there most of the theology you </w:t>
      </w:r>
      <w:r w:rsidR="001A4CAE">
        <w:tab/>
      </w:r>
      <w:r w:rsidR="001A4CAE">
        <w:tab/>
      </w:r>
      <w:r w:rsidR="001A4CAE">
        <w:tab/>
      </w:r>
      <w:bookmarkStart w:id="0" w:name="_GoBack"/>
      <w:bookmarkEnd w:id="0"/>
      <w:r>
        <w:t>will need to navigate a life of faith.</w:t>
      </w:r>
    </w:p>
    <w:p w:rsidR="00FD2736" w:rsidRDefault="00FD2736" w:rsidP="005B1B11">
      <w:pPr>
        <w:pStyle w:val="NoSpacing"/>
      </w:pPr>
      <w:r>
        <w:tab/>
      </w:r>
      <w:r>
        <w:tab/>
        <w:t>2.  In aviation terms, this instrument is the “Attitude Indicator” on your panel.</w:t>
      </w:r>
    </w:p>
    <w:p w:rsidR="00FD2736" w:rsidRDefault="00FD2736" w:rsidP="005B1B11">
      <w:pPr>
        <w:pStyle w:val="NoSpacing"/>
      </w:pPr>
    </w:p>
    <w:p w:rsidR="00FD2736" w:rsidRDefault="00FD2736" w:rsidP="005B1B11">
      <w:pPr>
        <w:pStyle w:val="NoSpacing"/>
      </w:pPr>
      <w:r>
        <w:t>III. Nature of Conflict:  The Bible Railroad – Chapters 3:11; 3:19; 4:1 and 10:13</w:t>
      </w:r>
    </w:p>
    <w:p w:rsidR="00FD2736" w:rsidRDefault="00FD2736" w:rsidP="005B1B11">
      <w:pPr>
        <w:pStyle w:val="NoSpacing"/>
      </w:pPr>
    </w:p>
    <w:p w:rsidR="00FD2736" w:rsidRDefault="00FD2736" w:rsidP="005B1B11">
      <w:pPr>
        <w:pStyle w:val="NoSpacing"/>
      </w:pPr>
      <w:r>
        <w:t>IV. Nature of God:  How it is Discovered – Chapter 4:21</w:t>
      </w:r>
    </w:p>
    <w:p w:rsidR="00FD2736" w:rsidRDefault="00FD2736" w:rsidP="005B1B11">
      <w:pPr>
        <w:pStyle w:val="NoSpacing"/>
      </w:pPr>
    </w:p>
    <w:p w:rsidR="00FD2736" w:rsidRDefault="00FD2736" w:rsidP="005B1B11">
      <w:pPr>
        <w:pStyle w:val="NoSpacing"/>
      </w:pPr>
      <w:r>
        <w:t>V.  Nature of Man:  Meet Pharaoh – Chapter 5:2</w:t>
      </w:r>
    </w:p>
    <w:p w:rsidR="00FD2736" w:rsidRDefault="00FD2736" w:rsidP="005B1B11">
      <w:pPr>
        <w:pStyle w:val="NoSpacing"/>
      </w:pPr>
    </w:p>
    <w:p w:rsidR="00FD2736" w:rsidRDefault="00FD2736" w:rsidP="005B1B11">
      <w:pPr>
        <w:pStyle w:val="NoSpacing"/>
      </w:pPr>
      <w:r>
        <w:t>VI. Theology of Trouble – Chapter 5:17-23</w:t>
      </w:r>
    </w:p>
    <w:p w:rsidR="00FD2736" w:rsidRDefault="00FD2736" w:rsidP="005B1B11">
      <w:pPr>
        <w:pStyle w:val="NoSpacing"/>
      </w:pPr>
    </w:p>
    <w:p w:rsidR="00FD2736" w:rsidRDefault="00FD2736" w:rsidP="005B1B11">
      <w:pPr>
        <w:pStyle w:val="NoSpacing"/>
      </w:pPr>
      <w:r>
        <w:t xml:space="preserve">VII. Response to Trouble:  Nature of Man Exposed Again – Chapter 6:1 </w:t>
      </w:r>
    </w:p>
    <w:p w:rsidR="00FD2736" w:rsidRDefault="00FD2736" w:rsidP="005B1B11">
      <w:pPr>
        <w:pStyle w:val="NoSpacing"/>
      </w:pPr>
    </w:p>
    <w:p w:rsidR="00FD2736" w:rsidRDefault="00FD2736" w:rsidP="005B1B11">
      <w:pPr>
        <w:pStyle w:val="NoSpacing"/>
      </w:pPr>
      <w:r>
        <w:t>VIII</w:t>
      </w:r>
      <w:r w:rsidR="001A4CAE">
        <w:t>. Covent:  Solution Offered to the Natures in Conflict – Chapter 6:4</w:t>
      </w:r>
    </w:p>
    <w:p w:rsidR="001A4CAE" w:rsidRDefault="001A4CAE" w:rsidP="005B1B11">
      <w:pPr>
        <w:pStyle w:val="NoSpacing"/>
      </w:pPr>
    </w:p>
    <w:p w:rsidR="001A4CAE" w:rsidRDefault="001A4CAE" w:rsidP="005B1B11">
      <w:pPr>
        <w:pStyle w:val="NoSpacing"/>
        <w:rPr>
          <w:b/>
        </w:rPr>
      </w:pPr>
      <w:r>
        <w:t xml:space="preserve">IX. Kingdoms in Conflict:  The Ten Plagues – Chapters 7 – </w:t>
      </w:r>
      <w:proofErr w:type="gramStart"/>
      <w:r>
        <w:t xml:space="preserve">12:42  </w:t>
      </w:r>
      <w:r w:rsidRPr="001A4CAE">
        <w:rPr>
          <w:b/>
        </w:rPr>
        <w:t>NOTE</w:t>
      </w:r>
      <w:proofErr w:type="gramEnd"/>
      <w:r w:rsidRPr="001A4CAE">
        <w:rPr>
          <w:b/>
        </w:rPr>
        <w:t>:  Chapter 10:1-2</w:t>
      </w:r>
    </w:p>
    <w:p w:rsidR="001A4CAE" w:rsidRDefault="001A4CAE" w:rsidP="005B1B11">
      <w:pPr>
        <w:pStyle w:val="NoSpacing"/>
        <w:rPr>
          <w:b/>
        </w:rPr>
      </w:pPr>
    </w:p>
    <w:p w:rsidR="001A4CAE" w:rsidRPr="001A4CAE" w:rsidRDefault="001A4CAE" w:rsidP="005B1B11">
      <w:pPr>
        <w:pStyle w:val="NoSpacing"/>
      </w:pPr>
      <w:r>
        <w:t>X.  A New Front Moves In:  Spiritual Meteorology – Chapter 13:21</w:t>
      </w:r>
    </w:p>
    <w:p w:rsidR="005B1B11" w:rsidRDefault="005B1B11">
      <w:r>
        <w:tab/>
      </w:r>
    </w:p>
    <w:sectPr w:rsidR="005B1B1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2D7" w:rsidRDefault="007112D7" w:rsidP="00E3491D">
      <w:pPr>
        <w:spacing w:after="0" w:line="240" w:lineRule="auto"/>
      </w:pPr>
      <w:r>
        <w:separator/>
      </w:r>
    </w:p>
  </w:endnote>
  <w:endnote w:type="continuationSeparator" w:id="0">
    <w:p w:rsidR="007112D7" w:rsidRDefault="007112D7" w:rsidP="00E3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2D7" w:rsidRDefault="007112D7" w:rsidP="00E3491D">
      <w:pPr>
        <w:spacing w:after="0" w:line="240" w:lineRule="auto"/>
      </w:pPr>
      <w:r>
        <w:separator/>
      </w:r>
    </w:p>
  </w:footnote>
  <w:footnote w:type="continuationSeparator" w:id="0">
    <w:p w:rsidR="007112D7" w:rsidRDefault="007112D7" w:rsidP="00E34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491D" w:rsidRDefault="00E3491D">
    <w:pPr>
      <w:pStyle w:val="Header"/>
    </w:pPr>
    <w:r>
      <w:t>Book of Exodus, Session 2</w:t>
    </w:r>
    <w:r>
      <w:tab/>
    </w:r>
    <w:r>
      <w:tab/>
      <w:t>Discovering Jesus in the Pentateuch</w:t>
    </w:r>
  </w:p>
  <w:p w:rsidR="00E3491D" w:rsidRDefault="005B1B11">
    <w:pPr>
      <w:pStyle w:val="Header"/>
    </w:pPr>
    <w:r>
      <w:t>September 14,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1D"/>
    <w:rsid w:val="001A4CAE"/>
    <w:rsid w:val="005B1B11"/>
    <w:rsid w:val="007112D7"/>
    <w:rsid w:val="00CB497C"/>
    <w:rsid w:val="00E3491D"/>
    <w:rsid w:val="00E4762A"/>
    <w:rsid w:val="00FD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920D17-724C-4948-B199-1FA7BD6A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491D"/>
  </w:style>
  <w:style w:type="paragraph" w:styleId="Footer">
    <w:name w:val="footer"/>
    <w:basedOn w:val="Normal"/>
    <w:link w:val="FooterChar"/>
    <w:uiPriority w:val="99"/>
    <w:unhideWhenUsed/>
    <w:rsid w:val="00E349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91D"/>
  </w:style>
  <w:style w:type="paragraph" w:styleId="NoSpacing">
    <w:name w:val="No Spacing"/>
    <w:uiPriority w:val="1"/>
    <w:qFormat/>
    <w:rsid w:val="005B1B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2015-07-21T12:22:00Z</dcterms:created>
  <dcterms:modified xsi:type="dcterms:W3CDTF">2015-07-21T15:11:00Z</dcterms:modified>
</cp:coreProperties>
</file>