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2D8C" w14:textId="77777777" w:rsidR="00416C0A" w:rsidRDefault="00416C0A">
      <w:pPr>
        <w:pStyle w:val="Body"/>
      </w:pPr>
    </w:p>
    <w:p w14:paraId="3D7C0CA8" w14:textId="77777777" w:rsidR="008D03C9" w:rsidRPr="0059190F" w:rsidRDefault="00C233E3">
      <w:pPr>
        <w:pStyle w:val="Body"/>
        <w:rPr>
          <w:sz w:val="24"/>
          <w:szCs w:val="24"/>
        </w:rPr>
      </w:pPr>
      <w:r w:rsidRPr="0059190F">
        <w:rPr>
          <w:sz w:val="24"/>
          <w:szCs w:val="24"/>
        </w:rPr>
        <w:t>REVIEW</w:t>
      </w:r>
      <w:r w:rsidR="00416C0A" w:rsidRPr="0059190F">
        <w:rPr>
          <w:sz w:val="24"/>
          <w:szCs w:val="24"/>
        </w:rPr>
        <w:t>:</w:t>
      </w:r>
    </w:p>
    <w:p w14:paraId="5AFE56BB" w14:textId="77777777" w:rsidR="00416C0A" w:rsidRPr="0059190F" w:rsidRDefault="00416C0A">
      <w:pPr>
        <w:pStyle w:val="Body"/>
        <w:rPr>
          <w:sz w:val="24"/>
          <w:szCs w:val="24"/>
        </w:rPr>
      </w:pPr>
    </w:p>
    <w:p w14:paraId="6A522BA2" w14:textId="77777777" w:rsidR="008D03C9" w:rsidRPr="0059190F" w:rsidRDefault="00416C0A" w:rsidP="00416C0A">
      <w:pPr>
        <w:pStyle w:val="Body"/>
        <w:rPr>
          <w:sz w:val="24"/>
          <w:szCs w:val="24"/>
        </w:rPr>
      </w:pPr>
      <w:r w:rsidRPr="0059190F">
        <w:rPr>
          <w:sz w:val="24"/>
          <w:szCs w:val="24"/>
        </w:rPr>
        <w:t>I.</w:t>
      </w:r>
      <w:r w:rsidR="00C233E3" w:rsidRPr="0059190F">
        <w:rPr>
          <w:sz w:val="24"/>
          <w:szCs w:val="24"/>
        </w:rPr>
        <w:t xml:space="preserve">  After the Gospels, heaven’s first mention is in Acts 1. </w:t>
      </w:r>
      <w:r w:rsidRPr="0059190F">
        <w:rPr>
          <w:sz w:val="24"/>
          <w:szCs w:val="24"/>
        </w:rPr>
        <w:t xml:space="preserve"> It t</w:t>
      </w:r>
      <w:r w:rsidR="00C233E3" w:rsidRPr="0059190F">
        <w:rPr>
          <w:sz w:val="24"/>
          <w:szCs w:val="24"/>
        </w:rPr>
        <w:t>ells where Jesus went.</w:t>
      </w:r>
    </w:p>
    <w:p w14:paraId="6D60CEAC" w14:textId="77777777" w:rsidR="008D03C9" w:rsidRPr="0059190F" w:rsidRDefault="008D03C9">
      <w:pPr>
        <w:pStyle w:val="Body"/>
        <w:rPr>
          <w:sz w:val="24"/>
          <w:szCs w:val="24"/>
        </w:rPr>
      </w:pPr>
    </w:p>
    <w:p w14:paraId="35E5A11C" w14:textId="77777777" w:rsidR="008D03C9" w:rsidRPr="0059190F" w:rsidRDefault="0059190F">
      <w:pPr>
        <w:pStyle w:val="Body"/>
        <w:rPr>
          <w:sz w:val="24"/>
          <w:szCs w:val="24"/>
        </w:rPr>
      </w:pPr>
      <w:r w:rsidRPr="0059190F">
        <w:rPr>
          <w:sz w:val="24"/>
          <w:szCs w:val="24"/>
        </w:rPr>
        <w:t>II</w:t>
      </w:r>
      <w:r w:rsidR="00C233E3" w:rsidRPr="0059190F">
        <w:rPr>
          <w:sz w:val="24"/>
          <w:szCs w:val="24"/>
        </w:rPr>
        <w:t>.   Notions of heaven that prevail today expose the fact that scripture is being ignored.</w:t>
      </w:r>
    </w:p>
    <w:p w14:paraId="45627621" w14:textId="77777777" w:rsidR="008D03C9" w:rsidRPr="0059190F" w:rsidRDefault="00C233E3">
      <w:pPr>
        <w:pStyle w:val="Body"/>
        <w:rPr>
          <w:sz w:val="24"/>
          <w:szCs w:val="24"/>
        </w:rPr>
      </w:pPr>
      <w:r w:rsidRPr="0059190F">
        <w:rPr>
          <w:sz w:val="24"/>
          <w:szCs w:val="24"/>
        </w:rPr>
        <w:tab/>
      </w:r>
      <w:r w:rsidR="0059190F" w:rsidRPr="0059190F">
        <w:rPr>
          <w:sz w:val="24"/>
          <w:szCs w:val="24"/>
        </w:rPr>
        <w:t>A</w:t>
      </w:r>
      <w:r w:rsidRPr="0059190F">
        <w:rPr>
          <w:sz w:val="24"/>
          <w:szCs w:val="24"/>
        </w:rPr>
        <w:t xml:space="preserve">.  </w:t>
      </w:r>
      <w:r w:rsidR="0059190F" w:rsidRPr="0059190F">
        <w:rPr>
          <w:sz w:val="24"/>
          <w:szCs w:val="24"/>
        </w:rPr>
        <w:t>L</w:t>
      </w:r>
      <w:r w:rsidRPr="0059190F">
        <w:rPr>
          <w:sz w:val="24"/>
          <w:szCs w:val="24"/>
        </w:rPr>
        <w:t xml:space="preserve">ocation </w:t>
      </w:r>
    </w:p>
    <w:p w14:paraId="6D5AAA59" w14:textId="77777777" w:rsidR="008D03C9" w:rsidRPr="0059190F" w:rsidRDefault="00C233E3">
      <w:pPr>
        <w:pStyle w:val="Body"/>
        <w:rPr>
          <w:sz w:val="24"/>
          <w:szCs w:val="24"/>
        </w:rPr>
      </w:pPr>
      <w:r w:rsidRPr="0059190F">
        <w:rPr>
          <w:sz w:val="24"/>
          <w:szCs w:val="24"/>
        </w:rPr>
        <w:tab/>
      </w:r>
      <w:r w:rsidR="0059190F" w:rsidRPr="0059190F">
        <w:rPr>
          <w:sz w:val="24"/>
          <w:szCs w:val="24"/>
        </w:rPr>
        <w:t>B</w:t>
      </w:r>
      <w:r w:rsidRPr="0059190F">
        <w:rPr>
          <w:sz w:val="24"/>
          <w:szCs w:val="24"/>
        </w:rPr>
        <w:t xml:space="preserve">.  </w:t>
      </w:r>
      <w:r w:rsidR="0059190F" w:rsidRPr="0059190F">
        <w:rPr>
          <w:sz w:val="24"/>
          <w:szCs w:val="24"/>
        </w:rPr>
        <w:t>T</w:t>
      </w:r>
      <w:r w:rsidRPr="0059190F">
        <w:rPr>
          <w:sz w:val="24"/>
          <w:szCs w:val="24"/>
        </w:rPr>
        <w:t>iming</w:t>
      </w:r>
    </w:p>
    <w:p w14:paraId="4A461AC8" w14:textId="77777777" w:rsidR="008D03C9" w:rsidRPr="0059190F" w:rsidRDefault="00C233E3">
      <w:pPr>
        <w:pStyle w:val="Body"/>
        <w:rPr>
          <w:sz w:val="24"/>
          <w:szCs w:val="24"/>
        </w:rPr>
      </w:pPr>
      <w:r w:rsidRPr="0059190F">
        <w:rPr>
          <w:sz w:val="24"/>
          <w:szCs w:val="24"/>
        </w:rPr>
        <w:tab/>
      </w:r>
      <w:r w:rsidR="0059190F" w:rsidRPr="0059190F">
        <w:rPr>
          <w:sz w:val="24"/>
          <w:szCs w:val="24"/>
        </w:rPr>
        <w:t>C.</w:t>
      </w:r>
      <w:r w:rsidRPr="0059190F">
        <w:rPr>
          <w:sz w:val="24"/>
          <w:szCs w:val="24"/>
        </w:rPr>
        <w:t xml:space="preserve">  </w:t>
      </w:r>
      <w:r w:rsidR="0059190F" w:rsidRPr="0059190F">
        <w:rPr>
          <w:sz w:val="24"/>
          <w:szCs w:val="24"/>
        </w:rPr>
        <w:t>E</w:t>
      </w:r>
      <w:r w:rsidRPr="0059190F">
        <w:rPr>
          <w:sz w:val="24"/>
          <w:szCs w:val="24"/>
        </w:rPr>
        <w:t>ntrance</w:t>
      </w:r>
    </w:p>
    <w:p w14:paraId="7E7E4DA2" w14:textId="77777777" w:rsidR="008D03C9" w:rsidRPr="0059190F" w:rsidRDefault="008D03C9">
      <w:pPr>
        <w:pStyle w:val="Body"/>
        <w:rPr>
          <w:sz w:val="24"/>
          <w:szCs w:val="24"/>
        </w:rPr>
      </w:pPr>
    </w:p>
    <w:p w14:paraId="4E753E08" w14:textId="77777777" w:rsidR="008D03C9" w:rsidRPr="0059190F" w:rsidRDefault="0059190F">
      <w:pPr>
        <w:pStyle w:val="Body"/>
        <w:rPr>
          <w:sz w:val="24"/>
          <w:szCs w:val="24"/>
        </w:rPr>
      </w:pPr>
      <w:r w:rsidRPr="0059190F">
        <w:rPr>
          <w:sz w:val="24"/>
          <w:szCs w:val="24"/>
        </w:rPr>
        <w:t>III</w:t>
      </w:r>
      <w:r w:rsidR="00C233E3" w:rsidRPr="0059190F">
        <w:rPr>
          <w:sz w:val="24"/>
          <w:szCs w:val="24"/>
        </w:rPr>
        <w:t xml:space="preserve">.  By contrast, Paul’s </w:t>
      </w:r>
      <w:r w:rsidR="00C233E3" w:rsidRPr="0059190F">
        <w:rPr>
          <w:sz w:val="24"/>
          <w:szCs w:val="24"/>
        </w:rPr>
        <w:t>first mention of heaven in Romans regards Wrath. Rom. 1:18</w:t>
      </w:r>
    </w:p>
    <w:p w14:paraId="02D98E41" w14:textId="77777777" w:rsidR="008D03C9" w:rsidRPr="0059190F" w:rsidRDefault="00C233E3">
      <w:pPr>
        <w:pStyle w:val="Body"/>
        <w:rPr>
          <w:sz w:val="24"/>
          <w:szCs w:val="24"/>
        </w:rPr>
      </w:pPr>
      <w:r w:rsidRPr="0059190F">
        <w:rPr>
          <w:sz w:val="24"/>
          <w:szCs w:val="24"/>
        </w:rPr>
        <w:tab/>
      </w:r>
      <w:r w:rsidR="0059190F" w:rsidRPr="0059190F">
        <w:rPr>
          <w:sz w:val="24"/>
          <w:szCs w:val="24"/>
        </w:rPr>
        <w:t>A</w:t>
      </w:r>
      <w:r w:rsidRPr="0059190F">
        <w:rPr>
          <w:sz w:val="24"/>
          <w:szCs w:val="24"/>
        </w:rPr>
        <w:t>.  We are inescapably moral creatures.</w:t>
      </w:r>
    </w:p>
    <w:p w14:paraId="6F3302D1" w14:textId="77777777" w:rsidR="008D03C9" w:rsidRPr="0059190F" w:rsidRDefault="00C233E3">
      <w:pPr>
        <w:pStyle w:val="Body"/>
        <w:rPr>
          <w:sz w:val="24"/>
          <w:szCs w:val="24"/>
        </w:rPr>
      </w:pPr>
      <w:r w:rsidRPr="0059190F">
        <w:rPr>
          <w:sz w:val="24"/>
          <w:szCs w:val="24"/>
        </w:rPr>
        <w:tab/>
      </w:r>
      <w:r w:rsidR="0059190F" w:rsidRPr="0059190F">
        <w:rPr>
          <w:sz w:val="24"/>
          <w:szCs w:val="24"/>
        </w:rPr>
        <w:t>B</w:t>
      </w:r>
      <w:r w:rsidRPr="0059190F">
        <w:rPr>
          <w:sz w:val="24"/>
          <w:szCs w:val="24"/>
        </w:rPr>
        <w:t>.  “There are no moral absolutes," is a classic lie.</w:t>
      </w:r>
    </w:p>
    <w:p w14:paraId="12FFF668" w14:textId="77777777" w:rsidR="008D03C9" w:rsidRPr="0059190F" w:rsidRDefault="00C233E3">
      <w:pPr>
        <w:pStyle w:val="Body"/>
        <w:rPr>
          <w:sz w:val="24"/>
          <w:szCs w:val="24"/>
        </w:rPr>
      </w:pPr>
      <w:r w:rsidRPr="0059190F">
        <w:rPr>
          <w:sz w:val="24"/>
          <w:szCs w:val="24"/>
        </w:rPr>
        <w:tab/>
      </w:r>
      <w:r w:rsidRPr="0059190F">
        <w:rPr>
          <w:sz w:val="24"/>
          <w:szCs w:val="24"/>
        </w:rPr>
        <w:tab/>
      </w:r>
      <w:r w:rsidR="00700A75">
        <w:rPr>
          <w:sz w:val="24"/>
          <w:szCs w:val="24"/>
        </w:rPr>
        <w:t>1</w:t>
      </w:r>
      <w:r w:rsidRPr="0059190F">
        <w:rPr>
          <w:sz w:val="24"/>
          <w:szCs w:val="24"/>
        </w:rPr>
        <w:t>. All truth is relative.</w:t>
      </w:r>
    </w:p>
    <w:p w14:paraId="009C9C2C" w14:textId="77777777" w:rsidR="008D03C9" w:rsidRPr="0059190F" w:rsidRDefault="00C233E3">
      <w:pPr>
        <w:pStyle w:val="Body"/>
        <w:rPr>
          <w:sz w:val="24"/>
          <w:szCs w:val="24"/>
        </w:rPr>
      </w:pPr>
      <w:r w:rsidRPr="0059190F">
        <w:rPr>
          <w:sz w:val="24"/>
          <w:szCs w:val="24"/>
        </w:rPr>
        <w:tab/>
      </w:r>
      <w:r w:rsidRPr="0059190F">
        <w:rPr>
          <w:sz w:val="24"/>
          <w:szCs w:val="24"/>
        </w:rPr>
        <w:tab/>
      </w:r>
      <w:r w:rsidR="00700A75">
        <w:rPr>
          <w:sz w:val="24"/>
          <w:szCs w:val="24"/>
        </w:rPr>
        <w:t>2</w:t>
      </w:r>
      <w:r w:rsidRPr="0059190F">
        <w:rPr>
          <w:sz w:val="24"/>
          <w:szCs w:val="24"/>
        </w:rPr>
        <w:t>. You can’t know anything for certain.</w:t>
      </w:r>
    </w:p>
    <w:p w14:paraId="131FF3CB" w14:textId="77777777" w:rsidR="008D03C9" w:rsidRPr="0059190F" w:rsidRDefault="008D03C9">
      <w:pPr>
        <w:pStyle w:val="Body"/>
        <w:rPr>
          <w:sz w:val="24"/>
          <w:szCs w:val="24"/>
        </w:rPr>
      </w:pPr>
    </w:p>
    <w:p w14:paraId="4BD861E0" w14:textId="77777777" w:rsidR="008D03C9" w:rsidRPr="0059190F" w:rsidRDefault="0059190F">
      <w:pPr>
        <w:pStyle w:val="Body"/>
        <w:rPr>
          <w:sz w:val="24"/>
          <w:szCs w:val="24"/>
        </w:rPr>
      </w:pPr>
      <w:r w:rsidRPr="0059190F">
        <w:rPr>
          <w:sz w:val="24"/>
          <w:szCs w:val="24"/>
        </w:rPr>
        <w:t>IV</w:t>
      </w:r>
      <w:r w:rsidR="00C233E3" w:rsidRPr="0059190F">
        <w:rPr>
          <w:sz w:val="24"/>
          <w:szCs w:val="24"/>
        </w:rPr>
        <w:t>.  Affirmation and recognitio</w:t>
      </w:r>
      <w:r w:rsidR="00C233E3" w:rsidRPr="0059190F">
        <w:rPr>
          <w:sz w:val="24"/>
          <w:szCs w:val="24"/>
        </w:rPr>
        <w:t>n of these truths changes lives and nations</w:t>
      </w:r>
      <w:r w:rsidRPr="0059190F">
        <w:rPr>
          <w:sz w:val="24"/>
          <w:szCs w:val="24"/>
        </w:rPr>
        <w:t>.</w:t>
      </w:r>
    </w:p>
    <w:p w14:paraId="472FBD62" w14:textId="77777777" w:rsidR="008D03C9" w:rsidRDefault="008D03C9">
      <w:pPr>
        <w:pStyle w:val="Body"/>
      </w:pPr>
    </w:p>
    <w:p w14:paraId="0D812315" w14:textId="77777777" w:rsidR="008D03C9" w:rsidRDefault="008D03C9">
      <w:pPr>
        <w:pStyle w:val="Body"/>
      </w:pPr>
    </w:p>
    <w:p w14:paraId="2E2BA53C" w14:textId="77777777" w:rsidR="008D03C9" w:rsidRDefault="0059190F" w:rsidP="0059190F">
      <w:pPr>
        <w:pStyle w:val="Body"/>
        <w:jc w:val="center"/>
        <w:rPr>
          <w:b/>
        </w:rPr>
      </w:pPr>
      <w:r w:rsidRPr="0059190F">
        <w:rPr>
          <w:b/>
          <w:sz w:val="24"/>
          <w:szCs w:val="24"/>
        </w:rPr>
        <w:t>Blessed Assurance</w:t>
      </w:r>
      <w:r w:rsidR="003619E2">
        <w:rPr>
          <w:b/>
          <w:sz w:val="24"/>
          <w:szCs w:val="24"/>
        </w:rPr>
        <w:t xml:space="preserve"> </w:t>
      </w:r>
    </w:p>
    <w:p w14:paraId="5B6EC902" w14:textId="77777777" w:rsidR="003619E2" w:rsidRDefault="003619E2" w:rsidP="0059190F">
      <w:pPr>
        <w:pStyle w:val="Body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619E2" w:rsidRPr="00D04DD3" w14:paraId="7FD7A94E" w14:textId="77777777" w:rsidTr="00D04DD3">
        <w:tc>
          <w:tcPr>
            <w:tcW w:w="4675" w:type="dxa"/>
            <w:shd w:val="clear" w:color="auto" w:fill="auto"/>
          </w:tcPr>
          <w:p w14:paraId="4422463D" w14:textId="77777777" w:rsidR="003619E2" w:rsidRPr="00D04DD3" w:rsidRDefault="003619E2" w:rsidP="003619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sz w:val="22"/>
                <w:szCs w:val="22"/>
                <w:bdr w:val="none" w:sz="0" w:space="0" w:color="auto"/>
              </w:rPr>
            </w:pPr>
            <w:r w:rsidRPr="00394354"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/>
              </w:rPr>
              <w:t>1.</w:t>
            </w:r>
            <w:r w:rsidRPr="00D04DD3">
              <w:rPr>
                <w:rFonts w:asciiTheme="minorHAnsi" w:eastAsia="Times New Roman" w:hAnsiTheme="minorHAnsi"/>
                <w:sz w:val="22"/>
                <w:szCs w:val="22"/>
                <w:bdr w:val="none" w:sz="0" w:space="0" w:color="auto"/>
              </w:rPr>
              <w:t xml:space="preserve"> </w:t>
            </w:r>
            <w:r w:rsidRPr="0059190F">
              <w:rPr>
                <w:rFonts w:asciiTheme="minorHAnsi" w:eastAsia="Times New Roman" w:hAnsiTheme="minorHAnsi"/>
                <w:sz w:val="22"/>
                <w:szCs w:val="22"/>
                <w:bdr w:val="none" w:sz="0" w:space="0" w:color="auto"/>
              </w:rPr>
              <w:t>Blessed assurance, Jesus is mine;</w:t>
            </w:r>
            <w:r w:rsidRPr="0059190F">
              <w:rPr>
                <w:rFonts w:asciiTheme="minorHAnsi" w:eastAsia="Times New Roman" w:hAnsiTheme="minorHAnsi"/>
                <w:sz w:val="22"/>
                <w:szCs w:val="22"/>
                <w:bdr w:val="none" w:sz="0" w:space="0" w:color="auto"/>
              </w:rPr>
              <w:br/>
              <w:t>Oh, what a foretaste of glory divine!</w:t>
            </w:r>
            <w:r w:rsidRPr="0059190F">
              <w:rPr>
                <w:rFonts w:asciiTheme="minorHAnsi" w:eastAsia="Times New Roman" w:hAnsiTheme="minorHAnsi"/>
                <w:sz w:val="22"/>
                <w:szCs w:val="22"/>
                <w:bdr w:val="none" w:sz="0" w:space="0" w:color="auto"/>
              </w:rPr>
              <w:br/>
              <w:t>Heir of salvation, purchase of God,</w:t>
            </w:r>
            <w:r w:rsidRPr="0059190F">
              <w:rPr>
                <w:rFonts w:asciiTheme="minorHAnsi" w:eastAsia="Times New Roman" w:hAnsiTheme="minorHAnsi"/>
                <w:sz w:val="22"/>
                <w:szCs w:val="22"/>
                <w:bdr w:val="none" w:sz="0" w:space="0" w:color="auto"/>
              </w:rPr>
              <w:br/>
              <w:t>Born of His Spirit, washed in His blood.</w:t>
            </w:r>
          </w:p>
          <w:p w14:paraId="71ED7D4E" w14:textId="77777777" w:rsidR="003619E2" w:rsidRPr="00D04DD3" w:rsidRDefault="003619E2" w:rsidP="003619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/>
              </w:rPr>
            </w:pPr>
            <w:r w:rsidRPr="00D04DD3">
              <w:rPr>
                <w:rFonts w:asciiTheme="minorHAnsi" w:eastAsia="Times New Roman" w:hAnsiTheme="minorHAnsi"/>
                <w:sz w:val="22"/>
                <w:szCs w:val="22"/>
                <w:bdr w:val="none" w:sz="0" w:space="0" w:color="auto"/>
              </w:rPr>
              <w:t>(Refrain)</w:t>
            </w:r>
          </w:p>
          <w:p w14:paraId="3EED0FCC" w14:textId="77777777" w:rsidR="003619E2" w:rsidRPr="00D04DD3" w:rsidRDefault="003619E2" w:rsidP="003619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sz w:val="22"/>
                <w:szCs w:val="22"/>
                <w:bdr w:val="none" w:sz="0" w:space="0" w:color="auto"/>
              </w:rPr>
            </w:pPr>
          </w:p>
          <w:p w14:paraId="2783E5B2" w14:textId="77777777" w:rsidR="003619E2" w:rsidRPr="00D04DD3" w:rsidRDefault="003619E2" w:rsidP="003619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sz w:val="22"/>
                <w:szCs w:val="22"/>
                <w:bdr w:val="none" w:sz="0" w:space="0" w:color="auto"/>
              </w:rPr>
            </w:pPr>
            <w:r w:rsidRPr="00394354"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/>
              </w:rPr>
              <w:t>2</w:t>
            </w:r>
            <w:r w:rsidRPr="00D04DD3">
              <w:rPr>
                <w:rFonts w:asciiTheme="minorHAnsi" w:eastAsia="Times New Roman" w:hAnsiTheme="minorHAnsi"/>
                <w:sz w:val="22"/>
                <w:szCs w:val="22"/>
                <w:bdr w:val="none" w:sz="0" w:space="0" w:color="auto"/>
              </w:rPr>
              <w:t xml:space="preserve">. </w:t>
            </w:r>
            <w:r w:rsidRPr="0059190F">
              <w:rPr>
                <w:rFonts w:asciiTheme="minorHAnsi" w:eastAsia="Times New Roman" w:hAnsiTheme="minorHAnsi"/>
                <w:sz w:val="22"/>
                <w:szCs w:val="22"/>
                <w:bdr w:val="none" w:sz="0" w:space="0" w:color="auto"/>
              </w:rPr>
              <w:t>Perfect submission, perfect delight,</w:t>
            </w:r>
            <w:r w:rsidRPr="0059190F">
              <w:rPr>
                <w:rFonts w:asciiTheme="minorHAnsi" w:eastAsia="Times New Roman" w:hAnsiTheme="minorHAnsi"/>
                <w:sz w:val="22"/>
                <w:szCs w:val="22"/>
                <w:bdr w:val="none" w:sz="0" w:space="0" w:color="auto"/>
              </w:rPr>
              <w:br/>
              <w:t>Visions of rapture now burst on my sight;</w:t>
            </w:r>
            <w:r w:rsidRPr="0059190F">
              <w:rPr>
                <w:rFonts w:asciiTheme="minorHAnsi" w:eastAsia="Times New Roman" w:hAnsiTheme="minorHAnsi"/>
                <w:sz w:val="22"/>
                <w:szCs w:val="22"/>
                <w:bdr w:val="none" w:sz="0" w:space="0" w:color="auto"/>
              </w:rPr>
              <w:br/>
              <w:t>Angels descending, bring from above</w:t>
            </w:r>
            <w:r w:rsidRPr="0059190F">
              <w:rPr>
                <w:rFonts w:asciiTheme="minorHAnsi" w:eastAsia="Times New Roman" w:hAnsiTheme="minorHAnsi"/>
                <w:sz w:val="22"/>
                <w:szCs w:val="22"/>
                <w:bdr w:val="none" w:sz="0" w:space="0" w:color="auto"/>
              </w:rPr>
              <w:br/>
              <w:t>Echoes of mercy, whispers of love.</w:t>
            </w:r>
          </w:p>
          <w:p w14:paraId="0A0F9650" w14:textId="77777777" w:rsidR="003619E2" w:rsidRPr="0059190F" w:rsidRDefault="003619E2" w:rsidP="003619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/>
              </w:rPr>
            </w:pPr>
            <w:r w:rsidRPr="00D04DD3">
              <w:rPr>
                <w:rFonts w:asciiTheme="minorHAnsi" w:eastAsia="Times New Roman" w:hAnsiTheme="minorHAnsi"/>
                <w:sz w:val="22"/>
                <w:szCs w:val="22"/>
                <w:bdr w:val="none" w:sz="0" w:space="0" w:color="auto"/>
              </w:rPr>
              <w:t>(Refrain)</w:t>
            </w:r>
          </w:p>
        </w:tc>
        <w:tc>
          <w:tcPr>
            <w:tcW w:w="4675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4"/>
            </w:tblGrid>
            <w:tr w:rsidR="003619E2" w:rsidRPr="00D04DD3" w14:paraId="710BA098" w14:textId="77777777" w:rsidTr="003619E2">
              <w:trPr>
                <w:trHeight w:val="1083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13063AD4" w14:textId="77777777" w:rsidR="003619E2" w:rsidRPr="0059190F" w:rsidRDefault="003619E2" w:rsidP="003619E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/>
                      <w:sz w:val="22"/>
                      <w:szCs w:val="22"/>
                      <w:bdr w:val="none" w:sz="0" w:space="0" w:color="auto"/>
                    </w:rPr>
                  </w:pPr>
                  <w:r w:rsidRPr="00394354">
                    <w:rPr>
                      <w:rFonts w:asciiTheme="minorHAnsi" w:eastAsia="Times New Roman" w:hAnsiTheme="minorHAnsi"/>
                      <w:b/>
                      <w:sz w:val="22"/>
                      <w:szCs w:val="22"/>
                      <w:bdr w:val="none" w:sz="0" w:space="0" w:color="auto"/>
                    </w:rPr>
                    <w:t>3.</w:t>
                  </w:r>
                  <w:r w:rsidRPr="00D04DD3">
                    <w:rPr>
                      <w:rFonts w:asciiTheme="minorHAnsi" w:eastAsia="Times New Roman" w:hAnsiTheme="minorHAnsi"/>
                      <w:sz w:val="22"/>
                      <w:szCs w:val="22"/>
                      <w:bdr w:val="none" w:sz="0" w:space="0" w:color="auto"/>
                    </w:rPr>
                    <w:t xml:space="preserve"> </w:t>
                  </w:r>
                  <w:r w:rsidRPr="0059190F">
                    <w:rPr>
                      <w:rFonts w:asciiTheme="minorHAnsi" w:eastAsia="Times New Roman" w:hAnsiTheme="minorHAnsi"/>
                      <w:sz w:val="22"/>
                      <w:szCs w:val="22"/>
                      <w:bdr w:val="none" w:sz="0" w:space="0" w:color="auto"/>
                    </w:rPr>
                    <w:t>Perfect submission, all is at rest,</w:t>
                  </w:r>
                  <w:r w:rsidRPr="0059190F">
                    <w:rPr>
                      <w:rFonts w:asciiTheme="minorHAnsi" w:eastAsia="Times New Roman" w:hAnsiTheme="minorHAnsi"/>
                      <w:sz w:val="22"/>
                      <w:szCs w:val="22"/>
                      <w:bdr w:val="none" w:sz="0" w:space="0" w:color="auto"/>
                    </w:rPr>
                    <w:br/>
                    <w:t>I in my Savior am happy and blest;</w:t>
                  </w:r>
                  <w:r w:rsidRPr="0059190F">
                    <w:rPr>
                      <w:rFonts w:asciiTheme="minorHAnsi" w:eastAsia="Times New Roman" w:hAnsiTheme="minorHAnsi"/>
                      <w:sz w:val="22"/>
                      <w:szCs w:val="22"/>
                      <w:bdr w:val="none" w:sz="0" w:space="0" w:color="auto"/>
                    </w:rPr>
                    <w:br/>
                    <w:t>Watching and waiting, looking above,</w:t>
                  </w:r>
                  <w:r w:rsidRPr="0059190F">
                    <w:rPr>
                      <w:rFonts w:asciiTheme="minorHAnsi" w:eastAsia="Times New Roman" w:hAnsiTheme="minorHAnsi"/>
                      <w:sz w:val="22"/>
                      <w:szCs w:val="22"/>
                      <w:bdr w:val="none" w:sz="0" w:space="0" w:color="auto"/>
                    </w:rPr>
                    <w:br/>
                    <w:t>Filled with His goodness, lost in His love.</w:t>
                  </w:r>
                </w:p>
              </w:tc>
            </w:tr>
          </w:tbl>
          <w:p w14:paraId="661CCF4B" w14:textId="77777777" w:rsidR="003619E2" w:rsidRPr="00394354" w:rsidRDefault="003619E2" w:rsidP="00361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i/>
                <w:color w:val="auto"/>
              </w:rPr>
            </w:pPr>
            <w:r w:rsidRPr="00394354">
              <w:rPr>
                <w:b/>
                <w:i/>
                <w:color w:val="auto"/>
              </w:rPr>
              <w:t>Refrain:</w:t>
            </w:r>
          </w:p>
          <w:p w14:paraId="7A49559F" w14:textId="77777777" w:rsidR="003619E2" w:rsidRPr="00394354" w:rsidRDefault="003619E2" w:rsidP="00361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color w:val="auto"/>
                <w:sz w:val="12"/>
                <w:szCs w:val="12"/>
              </w:rPr>
            </w:pPr>
          </w:p>
          <w:p w14:paraId="6A66ABBF" w14:textId="77777777" w:rsidR="003619E2" w:rsidRPr="00D04DD3" w:rsidRDefault="003619E2" w:rsidP="00361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394354">
              <w:rPr>
                <w:rFonts w:asciiTheme="minorHAnsi" w:eastAsia="Times New Roman" w:hAnsiTheme="minorHAnsi"/>
                <w:i/>
                <w:color w:val="auto"/>
                <w:bdr w:val="none" w:sz="0" w:space="0" w:color="auto" w:frame="1"/>
              </w:rPr>
              <w:t>This is my story, this is my song,</w:t>
            </w:r>
            <w:r w:rsidRPr="00394354">
              <w:rPr>
                <w:rFonts w:asciiTheme="minorHAnsi" w:eastAsia="Times New Roman" w:hAnsiTheme="minorHAnsi"/>
                <w:i/>
                <w:color w:val="auto"/>
                <w:bdr w:val="none" w:sz="0" w:space="0" w:color="auto" w:frame="1"/>
              </w:rPr>
              <w:br/>
              <w:t>Praising my Savior all the day long.</w:t>
            </w:r>
            <w:r w:rsidRPr="00394354">
              <w:rPr>
                <w:rFonts w:asciiTheme="minorHAnsi" w:eastAsia="Times New Roman" w:hAnsiTheme="minorHAnsi"/>
                <w:i/>
                <w:color w:val="auto"/>
                <w:bdr w:val="none" w:sz="0" w:space="0" w:color="auto" w:frame="1"/>
              </w:rPr>
              <w:br/>
              <w:t>This is my story, this is my song,</w:t>
            </w:r>
            <w:r w:rsidRPr="00394354">
              <w:rPr>
                <w:rFonts w:asciiTheme="minorHAnsi" w:eastAsia="Times New Roman" w:hAnsiTheme="minorHAnsi"/>
                <w:i/>
                <w:color w:val="auto"/>
                <w:bdr w:val="none" w:sz="0" w:space="0" w:color="auto" w:frame="1"/>
              </w:rPr>
              <w:br/>
              <w:t>Praising my Savior all the day long.</w:t>
            </w:r>
          </w:p>
        </w:tc>
      </w:tr>
    </w:tbl>
    <w:p w14:paraId="0F871D42" w14:textId="77777777" w:rsidR="003619E2" w:rsidRPr="003619E2" w:rsidRDefault="003619E2" w:rsidP="0059190F">
      <w:pPr>
        <w:pStyle w:val="Body"/>
        <w:jc w:val="center"/>
        <w:rPr>
          <w:b/>
        </w:rPr>
      </w:pPr>
    </w:p>
    <w:p w14:paraId="4D7A33A2" w14:textId="77777777" w:rsidR="0059190F" w:rsidRDefault="003619E2" w:rsidP="003619E2">
      <w:pPr>
        <w:pStyle w:val="Body"/>
        <w:jc w:val="center"/>
        <w:rPr>
          <w:b/>
          <w:sz w:val="24"/>
          <w:szCs w:val="24"/>
        </w:rPr>
      </w:pPr>
      <w:r w:rsidRPr="003619E2">
        <w:rPr>
          <w:b/>
          <w:sz w:val="24"/>
          <w:szCs w:val="24"/>
        </w:rPr>
        <w:t>Fairest Lord Jesus</w:t>
      </w:r>
    </w:p>
    <w:p w14:paraId="641BB2B4" w14:textId="77777777" w:rsidR="00D04DD3" w:rsidRDefault="00D04DD3" w:rsidP="003619E2">
      <w:pPr>
        <w:pStyle w:val="Body"/>
        <w:jc w:val="center"/>
        <w:rPr>
          <w:b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04DD3" w:rsidRPr="00D04DD3" w14:paraId="71CD8705" w14:textId="77777777" w:rsidTr="00D04DD3">
        <w:tc>
          <w:tcPr>
            <w:tcW w:w="4675" w:type="dxa"/>
            <w:shd w:val="clear" w:color="auto" w:fill="auto"/>
          </w:tcPr>
          <w:p w14:paraId="15A38FF7" w14:textId="77777777" w:rsidR="00D04DD3" w:rsidRPr="00D04DD3" w:rsidRDefault="00D04DD3" w:rsidP="00D04DD3">
            <w:pPr>
              <w:jc w:val="center"/>
              <w:rPr>
                <w:rFonts w:ascii="Helvetica" w:hAnsi="Helvetica" w:cs="Helvetica"/>
                <w:sz w:val="22"/>
                <w:szCs w:val="22"/>
                <w:shd w:val="clear" w:color="auto" w:fill="FCFCFC"/>
              </w:rPr>
            </w:pPr>
            <w:r w:rsidRPr="00394354">
              <w:rPr>
                <w:rFonts w:ascii="Helvetica" w:hAnsi="Helvetica" w:cs="Helvetica"/>
                <w:b/>
                <w:sz w:val="22"/>
                <w:szCs w:val="22"/>
                <w:shd w:val="clear" w:color="auto" w:fill="FCFCFC"/>
              </w:rPr>
              <w:t>1</w:t>
            </w:r>
            <w:r w:rsidRPr="00D04DD3">
              <w:rPr>
                <w:rFonts w:ascii="Helvetica" w:hAnsi="Helvetica" w:cs="Helvetica"/>
                <w:sz w:val="22"/>
                <w:szCs w:val="22"/>
                <w:shd w:val="clear" w:color="auto" w:fill="FCFCFC"/>
              </w:rPr>
              <w:t xml:space="preserve">. Fairest Lord Jesus, ruler of all nature, </w:t>
            </w:r>
            <w:r w:rsidRPr="00D04DD3">
              <w:rPr>
                <w:rFonts w:ascii="Helvetica" w:hAnsi="Helvetica" w:cs="Helvetica"/>
                <w:sz w:val="22"/>
                <w:szCs w:val="22"/>
              </w:rPr>
              <w:br/>
            </w:r>
            <w:r w:rsidRPr="00D04DD3">
              <w:rPr>
                <w:rFonts w:ascii="Helvetica" w:hAnsi="Helvetica" w:cs="Helvetica"/>
                <w:sz w:val="22"/>
                <w:szCs w:val="22"/>
                <w:shd w:val="clear" w:color="auto" w:fill="FCFCFC"/>
              </w:rPr>
              <w:t xml:space="preserve">O thou of God and man the Son, </w:t>
            </w:r>
            <w:r w:rsidRPr="00D04DD3">
              <w:rPr>
                <w:rFonts w:ascii="Helvetica" w:hAnsi="Helvetica" w:cs="Helvetica"/>
                <w:sz w:val="22"/>
                <w:szCs w:val="22"/>
              </w:rPr>
              <w:br/>
            </w:r>
            <w:r w:rsidRPr="00D04DD3">
              <w:rPr>
                <w:rFonts w:ascii="Helvetica" w:hAnsi="Helvetica" w:cs="Helvetica"/>
                <w:sz w:val="22"/>
                <w:szCs w:val="22"/>
                <w:shd w:val="clear" w:color="auto" w:fill="FCFCFC"/>
              </w:rPr>
              <w:t xml:space="preserve">Thee will I cherish, </w:t>
            </w:r>
            <w:proofErr w:type="gramStart"/>
            <w:r w:rsidRPr="00D04DD3">
              <w:rPr>
                <w:rFonts w:ascii="Helvetica" w:hAnsi="Helvetica" w:cs="Helvetica"/>
                <w:sz w:val="22"/>
                <w:szCs w:val="22"/>
                <w:shd w:val="clear" w:color="auto" w:fill="FCFCFC"/>
              </w:rPr>
              <w:t>Thee</w:t>
            </w:r>
            <w:proofErr w:type="gramEnd"/>
            <w:r w:rsidRPr="00D04DD3">
              <w:rPr>
                <w:rFonts w:ascii="Helvetica" w:hAnsi="Helvetica" w:cs="Helvetica"/>
                <w:sz w:val="22"/>
                <w:szCs w:val="22"/>
                <w:shd w:val="clear" w:color="auto" w:fill="FCFCFC"/>
              </w:rPr>
              <w:t xml:space="preserve"> will I honor, </w:t>
            </w:r>
            <w:r w:rsidRPr="00D04DD3">
              <w:rPr>
                <w:rFonts w:ascii="Helvetica" w:hAnsi="Helvetica" w:cs="Helvetica"/>
                <w:sz w:val="22"/>
                <w:szCs w:val="22"/>
              </w:rPr>
              <w:br/>
            </w:r>
            <w:r w:rsidRPr="00D04DD3">
              <w:rPr>
                <w:rFonts w:ascii="Helvetica" w:hAnsi="Helvetica" w:cs="Helvetica"/>
                <w:sz w:val="22"/>
                <w:szCs w:val="22"/>
                <w:shd w:val="clear" w:color="auto" w:fill="FCFCFC"/>
              </w:rPr>
              <w:t xml:space="preserve">thou, my soul's glory, joy, and crown. </w:t>
            </w:r>
          </w:p>
          <w:p w14:paraId="3ED6B1C6" w14:textId="77777777" w:rsidR="00D04DD3" w:rsidRPr="00D04DD3" w:rsidRDefault="00D04DD3" w:rsidP="00D04DD3">
            <w:pPr>
              <w:jc w:val="center"/>
              <w:rPr>
                <w:rFonts w:ascii="Helvetica" w:hAnsi="Helvetica" w:cs="Helvetica"/>
                <w:sz w:val="22"/>
                <w:szCs w:val="22"/>
                <w:shd w:val="clear" w:color="auto" w:fill="FCFCFC"/>
              </w:rPr>
            </w:pPr>
          </w:p>
          <w:p w14:paraId="4D6ED7DD" w14:textId="77777777" w:rsidR="00D04DD3" w:rsidRPr="00D04DD3" w:rsidRDefault="00D04DD3" w:rsidP="00D04DD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94354">
              <w:rPr>
                <w:rFonts w:ascii="Helvetica" w:hAnsi="Helvetica" w:cs="Helvetica"/>
                <w:b/>
                <w:sz w:val="22"/>
                <w:szCs w:val="22"/>
                <w:shd w:val="clear" w:color="auto" w:fill="FCFCFC"/>
              </w:rPr>
              <w:t>2</w:t>
            </w:r>
            <w:r w:rsidRPr="00D04DD3">
              <w:rPr>
                <w:rFonts w:ascii="Helvetica" w:hAnsi="Helvetica" w:cs="Helvetica"/>
                <w:sz w:val="22"/>
                <w:szCs w:val="22"/>
                <w:shd w:val="clear" w:color="auto" w:fill="FCFCFC"/>
              </w:rPr>
              <w:t xml:space="preserve">. Fair are the meadows, fairer still the woodlands, </w:t>
            </w:r>
            <w:r w:rsidRPr="00D04DD3">
              <w:rPr>
                <w:rFonts w:ascii="Helvetica" w:hAnsi="Helvetica" w:cs="Helvetica"/>
                <w:sz w:val="22"/>
                <w:szCs w:val="22"/>
              </w:rPr>
              <w:br/>
            </w:r>
            <w:r w:rsidRPr="00D04DD3">
              <w:rPr>
                <w:rFonts w:ascii="Helvetica" w:hAnsi="Helvetica" w:cs="Helvetica"/>
                <w:sz w:val="22"/>
                <w:szCs w:val="22"/>
                <w:shd w:val="clear" w:color="auto" w:fill="FCFCFC"/>
              </w:rPr>
              <w:t xml:space="preserve">Robed in the blooming garb of spring: </w:t>
            </w:r>
            <w:r w:rsidRPr="00D04DD3">
              <w:rPr>
                <w:rFonts w:ascii="Helvetica" w:hAnsi="Helvetica" w:cs="Helvetica"/>
                <w:sz w:val="22"/>
                <w:szCs w:val="22"/>
              </w:rPr>
              <w:br/>
            </w:r>
            <w:r w:rsidRPr="00D04DD3">
              <w:rPr>
                <w:rFonts w:ascii="Helvetica" w:hAnsi="Helvetica" w:cs="Helvetica"/>
                <w:sz w:val="22"/>
                <w:szCs w:val="22"/>
                <w:shd w:val="clear" w:color="auto" w:fill="FCFCFC"/>
              </w:rPr>
              <w:t xml:space="preserve">Jesus is fairer, Jesus is purer </w:t>
            </w:r>
            <w:r w:rsidRPr="00D04DD3">
              <w:rPr>
                <w:rFonts w:ascii="Helvetica" w:hAnsi="Helvetica" w:cs="Helvetica"/>
                <w:sz w:val="22"/>
                <w:szCs w:val="22"/>
              </w:rPr>
              <w:br/>
            </w:r>
            <w:r w:rsidRPr="00D04DD3">
              <w:rPr>
                <w:rFonts w:ascii="Helvetica" w:hAnsi="Helvetica" w:cs="Helvetica"/>
                <w:sz w:val="22"/>
                <w:szCs w:val="22"/>
                <w:shd w:val="clear" w:color="auto" w:fill="FCFCFC"/>
              </w:rPr>
              <w:t>Who makes the woeful heart to sing.</w:t>
            </w:r>
          </w:p>
        </w:tc>
        <w:tc>
          <w:tcPr>
            <w:tcW w:w="4675" w:type="dxa"/>
            <w:shd w:val="clear" w:color="auto" w:fill="auto"/>
          </w:tcPr>
          <w:p w14:paraId="305C1872" w14:textId="77777777" w:rsidR="00D04DD3" w:rsidRPr="00D04DD3" w:rsidRDefault="00D04DD3" w:rsidP="00D04DD3">
            <w:pPr>
              <w:jc w:val="center"/>
              <w:rPr>
                <w:rFonts w:ascii="Helvetica" w:hAnsi="Helvetica" w:cs="Helvetica"/>
                <w:sz w:val="22"/>
                <w:szCs w:val="22"/>
                <w:shd w:val="clear" w:color="auto" w:fill="FCFCFC"/>
              </w:rPr>
            </w:pPr>
            <w:r w:rsidRPr="00394354">
              <w:rPr>
                <w:rFonts w:ascii="Helvetica" w:hAnsi="Helvetica" w:cs="Helvetica"/>
                <w:b/>
                <w:sz w:val="22"/>
                <w:szCs w:val="22"/>
                <w:shd w:val="clear" w:color="auto" w:fill="FCFCFC"/>
              </w:rPr>
              <w:t>3</w:t>
            </w:r>
            <w:r w:rsidRPr="00D04DD3">
              <w:rPr>
                <w:rFonts w:ascii="Helvetica" w:hAnsi="Helvetica" w:cs="Helvetica"/>
                <w:sz w:val="22"/>
                <w:szCs w:val="22"/>
                <w:shd w:val="clear" w:color="auto" w:fill="FCFCFC"/>
              </w:rPr>
              <w:t xml:space="preserve">. </w:t>
            </w:r>
            <w:r w:rsidRPr="00D04DD3">
              <w:rPr>
                <w:rFonts w:ascii="Helvetica" w:hAnsi="Helvetica" w:cs="Helvetica"/>
                <w:sz w:val="21"/>
                <w:szCs w:val="21"/>
                <w:shd w:val="clear" w:color="auto" w:fill="FCFCFC"/>
              </w:rPr>
              <w:t xml:space="preserve">Fair is the sunshine, fairer still the moonlight, </w:t>
            </w:r>
            <w:r w:rsidRPr="00D04DD3">
              <w:rPr>
                <w:rFonts w:ascii="Helvetica" w:hAnsi="Helvetica" w:cs="Helvetica"/>
                <w:sz w:val="21"/>
                <w:szCs w:val="21"/>
              </w:rPr>
              <w:br/>
            </w:r>
            <w:r w:rsidRPr="00D04DD3">
              <w:rPr>
                <w:rFonts w:ascii="Helvetica" w:hAnsi="Helvetica" w:cs="Helvetica"/>
                <w:sz w:val="22"/>
                <w:szCs w:val="22"/>
                <w:shd w:val="clear" w:color="auto" w:fill="FCFCFC"/>
              </w:rPr>
              <w:t xml:space="preserve">and all the twinkling starry host: </w:t>
            </w:r>
            <w:r w:rsidRPr="00D04DD3">
              <w:rPr>
                <w:rFonts w:ascii="Helvetica" w:hAnsi="Helvetica" w:cs="Helvetica"/>
                <w:sz w:val="22"/>
                <w:szCs w:val="22"/>
              </w:rPr>
              <w:br/>
            </w:r>
            <w:r w:rsidRPr="00D04DD3">
              <w:rPr>
                <w:rFonts w:ascii="Helvetica" w:hAnsi="Helvetica" w:cs="Helvetica"/>
                <w:sz w:val="22"/>
                <w:szCs w:val="22"/>
                <w:shd w:val="clear" w:color="auto" w:fill="FCFCFC"/>
              </w:rPr>
              <w:t xml:space="preserve">Jesus shines brighter, Jesus shines purer </w:t>
            </w:r>
            <w:r w:rsidRPr="00D04DD3">
              <w:rPr>
                <w:rFonts w:ascii="Helvetica" w:hAnsi="Helvetica" w:cs="Helvetica"/>
                <w:sz w:val="22"/>
                <w:szCs w:val="22"/>
              </w:rPr>
              <w:br/>
            </w:r>
            <w:r w:rsidRPr="00D04DD3">
              <w:rPr>
                <w:rFonts w:ascii="Helvetica" w:hAnsi="Helvetica" w:cs="Helvetica"/>
                <w:sz w:val="22"/>
                <w:szCs w:val="22"/>
                <w:shd w:val="clear" w:color="auto" w:fill="FCFCFC"/>
              </w:rPr>
              <w:t xml:space="preserve">than all the angels heaven can boast. </w:t>
            </w:r>
          </w:p>
          <w:p w14:paraId="58229B1D" w14:textId="77777777" w:rsidR="00D04DD3" w:rsidRPr="00D04DD3" w:rsidRDefault="00D04DD3" w:rsidP="00D04DD3">
            <w:pPr>
              <w:jc w:val="center"/>
              <w:rPr>
                <w:rFonts w:ascii="Helvetica" w:hAnsi="Helvetica" w:cs="Helvetica"/>
                <w:sz w:val="22"/>
                <w:szCs w:val="22"/>
                <w:shd w:val="clear" w:color="auto" w:fill="FCFCFC"/>
              </w:rPr>
            </w:pPr>
          </w:p>
          <w:p w14:paraId="42A58F3C" w14:textId="589E1B06" w:rsidR="00D04DD3" w:rsidRPr="00D04DD3" w:rsidRDefault="00D04DD3" w:rsidP="00D04D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394354">
              <w:rPr>
                <w:rFonts w:ascii="Helvetica" w:hAnsi="Helvetica" w:cs="Helvetica"/>
                <w:b/>
                <w:color w:val="auto"/>
                <w:shd w:val="clear" w:color="auto" w:fill="FCFCFC"/>
              </w:rPr>
              <w:t>4</w:t>
            </w:r>
            <w:r w:rsidRPr="00D04DD3">
              <w:rPr>
                <w:rFonts w:ascii="Helvetica" w:hAnsi="Helvetica" w:cs="Helvetica"/>
                <w:color w:val="auto"/>
                <w:shd w:val="clear" w:color="auto" w:fill="FCFCFC"/>
              </w:rPr>
              <w:t xml:space="preserve">. Beautiful Savior! Lord of all the nations! </w:t>
            </w:r>
            <w:r w:rsidRPr="00D04DD3">
              <w:rPr>
                <w:rFonts w:ascii="Helvetica" w:hAnsi="Helvetica" w:cs="Helvetica"/>
                <w:color w:val="auto"/>
              </w:rPr>
              <w:br/>
            </w:r>
            <w:r w:rsidRPr="00D04DD3">
              <w:rPr>
                <w:rFonts w:ascii="Helvetica" w:hAnsi="Helvetica" w:cs="Helvetica"/>
                <w:color w:val="auto"/>
                <w:shd w:val="clear" w:color="auto" w:fill="FCFCFC"/>
              </w:rPr>
              <w:t xml:space="preserve">Son of God and Son of Man! </w:t>
            </w:r>
            <w:r w:rsidRPr="00D04DD3">
              <w:rPr>
                <w:rFonts w:ascii="Helvetica" w:hAnsi="Helvetica" w:cs="Helvetica"/>
                <w:color w:val="auto"/>
              </w:rPr>
              <w:br/>
            </w:r>
            <w:r w:rsidRPr="00D04DD3">
              <w:rPr>
                <w:rFonts w:ascii="Helvetica" w:hAnsi="Helvetica" w:cs="Helvetica"/>
                <w:color w:val="auto"/>
                <w:shd w:val="clear" w:color="auto" w:fill="FCFCFC"/>
              </w:rPr>
              <w:t xml:space="preserve">Glory and honor, praise, adoration, </w:t>
            </w:r>
            <w:r w:rsidRPr="00D04DD3">
              <w:rPr>
                <w:rFonts w:ascii="Helvetica" w:hAnsi="Helvetica" w:cs="Helvetica"/>
                <w:color w:val="auto"/>
              </w:rPr>
              <w:br/>
            </w:r>
            <w:r w:rsidRPr="00D04DD3">
              <w:rPr>
                <w:rFonts w:ascii="Helvetica" w:hAnsi="Helvetica" w:cs="Helvetica"/>
                <w:color w:val="auto"/>
                <w:shd w:val="clear" w:color="auto" w:fill="FCFCFC"/>
              </w:rPr>
              <w:t xml:space="preserve">now and forevermore be </w:t>
            </w:r>
            <w:r w:rsidR="00C233E3">
              <w:rPr>
                <w:rFonts w:ascii="Helvetica" w:hAnsi="Helvetica" w:cs="Helvetica"/>
                <w:color w:val="auto"/>
                <w:shd w:val="clear" w:color="auto" w:fill="FCFCFC"/>
              </w:rPr>
              <w:t>T</w:t>
            </w:r>
            <w:bookmarkStart w:id="0" w:name="_GoBack"/>
            <w:bookmarkEnd w:id="0"/>
            <w:r w:rsidRPr="00D04DD3">
              <w:rPr>
                <w:rFonts w:ascii="Helvetica" w:hAnsi="Helvetica" w:cs="Helvetica"/>
                <w:color w:val="auto"/>
                <w:shd w:val="clear" w:color="auto" w:fill="FCFCFC"/>
              </w:rPr>
              <w:t>hine.</w:t>
            </w:r>
          </w:p>
        </w:tc>
        <w:tc>
          <w:tcPr>
            <w:tcW w:w="4675" w:type="dxa"/>
            <w:shd w:val="clear" w:color="auto" w:fill="auto"/>
          </w:tcPr>
          <w:p w14:paraId="6474D99F" w14:textId="77777777" w:rsidR="00D04DD3" w:rsidRPr="00D04DD3" w:rsidRDefault="00D04DD3" w:rsidP="00D04D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</w:tbl>
    <w:p w14:paraId="74C1B7FC" w14:textId="77777777" w:rsidR="00D04DD3" w:rsidRDefault="00D04DD3" w:rsidP="003619E2">
      <w:pPr>
        <w:pStyle w:val="Body"/>
        <w:jc w:val="center"/>
        <w:rPr>
          <w:b/>
        </w:rPr>
      </w:pPr>
    </w:p>
    <w:p w14:paraId="46BC3169" w14:textId="77777777" w:rsidR="00700A75" w:rsidRDefault="00700A75" w:rsidP="00700A75">
      <w:pPr>
        <w:rPr>
          <w:rFonts w:ascii="Helvetica Neue" w:hAnsi="Helvetica Neue" w:cs="Arial Unicode MS"/>
          <w:b/>
          <w:color w:val="000000"/>
          <w:sz w:val="22"/>
          <w:szCs w:val="22"/>
        </w:rPr>
      </w:pPr>
    </w:p>
    <w:p w14:paraId="3CC07484" w14:textId="77777777" w:rsidR="00700A75" w:rsidRPr="00700A75" w:rsidRDefault="00700A75" w:rsidP="00700A75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231"/>
      </w:tblGrid>
      <w:tr w:rsidR="0059190F" w:rsidRPr="0059190F" w14:paraId="24571B27" w14:textId="77777777" w:rsidTr="003619E2">
        <w:trPr>
          <w:gridAfter w:val="1"/>
        </w:trPr>
        <w:tc>
          <w:tcPr>
            <w:tcW w:w="287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14:paraId="3E42D0F5" w14:textId="77777777" w:rsidR="0059190F" w:rsidRPr="0059190F" w:rsidRDefault="0059190F" w:rsidP="003619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333333"/>
                <w:sz w:val="22"/>
                <w:szCs w:val="22"/>
                <w:bdr w:val="none" w:sz="0" w:space="0" w:color="auto"/>
              </w:rPr>
            </w:pPr>
          </w:p>
        </w:tc>
      </w:tr>
      <w:tr w:rsidR="00700A75" w:rsidRPr="0059190F" w14:paraId="2DBD5EC7" w14:textId="77777777" w:rsidTr="003619E2">
        <w:trPr>
          <w:gridAfter w:val="1"/>
        </w:trPr>
        <w:tc>
          <w:tcPr>
            <w:tcW w:w="287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14:paraId="3CB959F8" w14:textId="77777777" w:rsidR="00700A75" w:rsidRPr="0059190F" w:rsidRDefault="00700A75" w:rsidP="003619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333333"/>
                <w:sz w:val="22"/>
                <w:szCs w:val="22"/>
                <w:bdr w:val="none" w:sz="0" w:space="0" w:color="auto"/>
              </w:rPr>
            </w:pPr>
          </w:p>
        </w:tc>
      </w:tr>
      <w:tr w:rsidR="0059190F" w:rsidRPr="0059190F" w14:paraId="2A982016" w14:textId="77777777" w:rsidTr="003619E2">
        <w:tc>
          <w:tcPr>
            <w:tcW w:w="287" w:type="dxa"/>
            <w:shd w:val="clear" w:color="auto" w:fill="auto"/>
            <w:tcMar>
              <w:top w:w="0" w:type="dxa"/>
              <w:left w:w="0" w:type="dxa"/>
              <w:bottom w:w="150" w:type="dxa"/>
              <w:right w:w="225" w:type="dxa"/>
            </w:tcMar>
            <w:hideMark/>
          </w:tcPr>
          <w:p w14:paraId="54E9D068" w14:textId="77777777" w:rsidR="0059190F" w:rsidRPr="0059190F" w:rsidRDefault="0059190F" w:rsidP="003619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333333"/>
                <w:sz w:val="22"/>
                <w:szCs w:val="22"/>
                <w:bdr w:val="none" w:sz="0" w:space="0" w:color="auto"/>
              </w:rPr>
            </w:pPr>
            <w:r w:rsidRPr="0059190F">
              <w:rPr>
                <w:rFonts w:asciiTheme="minorHAnsi" w:eastAsia="Times New Roman" w:hAnsiTheme="minorHAnsi"/>
                <w:color w:val="333333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150" w:type="dxa"/>
              <w:right w:w="0" w:type="dxa"/>
            </w:tcMar>
            <w:hideMark/>
          </w:tcPr>
          <w:p w14:paraId="28ED1700" w14:textId="77777777" w:rsidR="0059190F" w:rsidRPr="0059190F" w:rsidRDefault="0059190F" w:rsidP="003619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333333"/>
                <w:sz w:val="22"/>
                <w:szCs w:val="22"/>
                <w:bdr w:val="none" w:sz="0" w:space="0" w:color="auto"/>
              </w:rPr>
            </w:pPr>
          </w:p>
        </w:tc>
      </w:tr>
      <w:tr w:rsidR="0059190F" w:rsidRPr="0059190F" w14:paraId="241073A3" w14:textId="77777777" w:rsidTr="003619E2">
        <w:tc>
          <w:tcPr>
            <w:tcW w:w="287" w:type="dxa"/>
            <w:shd w:val="clear" w:color="auto" w:fill="auto"/>
            <w:tcMar>
              <w:top w:w="0" w:type="dxa"/>
              <w:left w:w="0" w:type="dxa"/>
              <w:bottom w:w="150" w:type="dxa"/>
              <w:right w:w="225" w:type="dxa"/>
            </w:tcMar>
            <w:hideMark/>
          </w:tcPr>
          <w:p w14:paraId="2913B19A" w14:textId="77777777" w:rsidR="0059190F" w:rsidRPr="0059190F" w:rsidRDefault="0059190F" w:rsidP="003619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DDDDD"/>
              <w:jc w:val="center"/>
              <w:rPr>
                <w:rFonts w:asciiTheme="minorHAnsi" w:eastAsia="Times New Roman" w:hAnsiTheme="minorHAnsi"/>
                <w:color w:val="444444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39130F7" w14:textId="77777777" w:rsidR="0059190F" w:rsidRPr="0059190F" w:rsidRDefault="0059190F" w:rsidP="003619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333333"/>
                <w:sz w:val="22"/>
                <w:szCs w:val="22"/>
                <w:bdr w:val="none" w:sz="0" w:space="0" w:color="auto"/>
              </w:rPr>
            </w:pPr>
          </w:p>
        </w:tc>
      </w:tr>
    </w:tbl>
    <w:p w14:paraId="2630EA17" w14:textId="77777777" w:rsidR="0059190F" w:rsidRPr="0059190F" w:rsidRDefault="0059190F" w:rsidP="00D04DD3">
      <w:pPr>
        <w:pStyle w:val="Body"/>
        <w:rPr>
          <w:rFonts w:asciiTheme="minorHAnsi" w:hAnsiTheme="minorHAnsi"/>
          <w:b/>
        </w:rPr>
      </w:pPr>
    </w:p>
    <w:p w14:paraId="3D913ED6" w14:textId="77777777" w:rsidR="0059190F" w:rsidRPr="0059190F" w:rsidRDefault="0059190F" w:rsidP="0059190F">
      <w:pPr>
        <w:pStyle w:val="Body"/>
        <w:jc w:val="center"/>
        <w:rPr>
          <w:rFonts w:asciiTheme="minorHAnsi" w:hAnsiTheme="minorHAnsi"/>
          <w:b/>
        </w:rPr>
      </w:pPr>
    </w:p>
    <w:sectPr w:rsidR="0059190F" w:rsidRPr="0059190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F15ED" w14:textId="77777777" w:rsidR="00000000" w:rsidRDefault="00C233E3">
      <w:r>
        <w:separator/>
      </w:r>
    </w:p>
  </w:endnote>
  <w:endnote w:type="continuationSeparator" w:id="0">
    <w:p w14:paraId="065B513F" w14:textId="77777777" w:rsidR="00000000" w:rsidRDefault="00C2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D3AF2" w14:textId="77777777" w:rsidR="00D04DD3" w:rsidRDefault="00700A75">
    <w:pPr>
      <w:pStyle w:val="Footer"/>
      <w:rPr>
        <w:sz w:val="22"/>
        <w:szCs w:val="22"/>
      </w:rPr>
    </w:pPr>
    <w:r w:rsidRPr="00700A75">
      <w:rPr>
        <w:noProof/>
        <w:color w:val="00A2FF" w:themeColor="accent1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F509D7" wp14:editId="248726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9BE2B1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6b6969 [1614]" strokeweight="1.25pt">
              <w10:wrap anchorx="page" anchory="page"/>
            </v:rect>
          </w:pict>
        </mc:Fallback>
      </mc:AlternateContent>
    </w:r>
    <w:r>
      <w:rPr>
        <w:b/>
        <w:sz w:val="22"/>
        <w:szCs w:val="22"/>
      </w:rPr>
      <w:t>Opportunities for Study:  Monday Men’s Breakfast</w:t>
    </w:r>
    <w:r>
      <w:rPr>
        <w:sz w:val="22"/>
        <w:szCs w:val="22"/>
      </w:rPr>
      <w:t>, 7AM, The Café at the Landing, Williamsburg</w:t>
    </w:r>
  </w:p>
  <w:p w14:paraId="384B26B0" w14:textId="77777777" w:rsidR="00700A75" w:rsidRPr="00700A75" w:rsidRDefault="00700A75">
    <w:pPr>
      <w:pStyle w:val="Footer"/>
      <w:rPr>
        <w:sz w:val="22"/>
        <w:szCs w:val="22"/>
      </w:rPr>
    </w:pPr>
    <w:r>
      <w:rPr>
        <w:b/>
        <w:sz w:val="22"/>
        <w:szCs w:val="22"/>
      </w:rPr>
      <w:t xml:space="preserve">                                             Thursday Men’s Breakfast</w:t>
    </w:r>
    <w:r>
      <w:rPr>
        <w:sz w:val="22"/>
        <w:szCs w:val="22"/>
      </w:rPr>
      <w:t>, 7AM, Greek Hellenic Center, Newport News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B09DF" w14:textId="77777777" w:rsidR="00000000" w:rsidRDefault="00C233E3">
      <w:r>
        <w:separator/>
      </w:r>
    </w:p>
  </w:footnote>
  <w:footnote w:type="continuationSeparator" w:id="0">
    <w:p w14:paraId="6F5F0390" w14:textId="77777777" w:rsidR="00000000" w:rsidRDefault="00C23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74B9" w14:textId="77777777" w:rsidR="008D03C9" w:rsidRDefault="00C233E3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416C0A">
      <w:rPr>
        <w:sz w:val="22"/>
        <w:szCs w:val="22"/>
      </w:rPr>
      <w:t>Acts and Paul’s Epistles</w:t>
    </w:r>
    <w:r w:rsidR="00416C0A" w:rsidRPr="00416C0A">
      <w:rPr>
        <w:sz w:val="22"/>
        <w:szCs w:val="22"/>
      </w:rPr>
      <w:t>, Session 2</w:t>
    </w:r>
    <w:r w:rsidR="00416C0A" w:rsidRPr="00416C0A">
      <w:rPr>
        <w:sz w:val="22"/>
        <w:szCs w:val="22"/>
      </w:rPr>
      <w:tab/>
    </w:r>
    <w:r w:rsidRPr="00416C0A">
      <w:rPr>
        <w:sz w:val="22"/>
        <w:szCs w:val="22"/>
      </w:rPr>
      <w:tab/>
    </w:r>
    <w:r w:rsidRPr="00416C0A">
      <w:rPr>
        <w:sz w:val="22"/>
        <w:szCs w:val="22"/>
      </w:rPr>
      <w:t>Heaven</w:t>
    </w:r>
  </w:p>
  <w:p w14:paraId="583FA836" w14:textId="77777777" w:rsidR="00416C0A" w:rsidRPr="00416C0A" w:rsidRDefault="00416C0A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February 17,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B61"/>
    <w:multiLevelType w:val="hybridMultilevel"/>
    <w:tmpl w:val="D16A627C"/>
    <w:numStyleLink w:val="Numbered"/>
  </w:abstractNum>
  <w:abstractNum w:abstractNumId="1" w15:restartNumberingAfterBreak="0">
    <w:nsid w:val="5E693B1C"/>
    <w:multiLevelType w:val="hybridMultilevel"/>
    <w:tmpl w:val="D16A627C"/>
    <w:styleLink w:val="Numbered"/>
    <w:lvl w:ilvl="0" w:tplc="962812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8ECCA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D4EBD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883A4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9E24E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EAD10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76010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50675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E234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3C9"/>
    <w:rsid w:val="003619E2"/>
    <w:rsid w:val="00394354"/>
    <w:rsid w:val="00416C0A"/>
    <w:rsid w:val="0059190F"/>
    <w:rsid w:val="00700A75"/>
    <w:rsid w:val="008D03C9"/>
    <w:rsid w:val="00C233E3"/>
    <w:rsid w:val="00D0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DAF68"/>
  <w15:docId w15:val="{58E09186-91BB-425E-9E49-CE5A5EE0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16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C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6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C0A"/>
    <w:rPr>
      <w:sz w:val="24"/>
      <w:szCs w:val="24"/>
    </w:rPr>
  </w:style>
  <w:style w:type="table" w:styleId="TableGrid">
    <w:name w:val="Table Grid"/>
    <w:basedOn w:val="TableNormal"/>
    <w:uiPriority w:val="39"/>
    <w:rsid w:val="0036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3</cp:revision>
  <dcterms:created xsi:type="dcterms:W3CDTF">2019-02-17T15:39:00Z</dcterms:created>
  <dcterms:modified xsi:type="dcterms:W3CDTF">2019-02-17T15:43:00Z</dcterms:modified>
</cp:coreProperties>
</file>