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5F" w:rsidRDefault="00001B99" w:rsidP="00DA5B5F">
      <w:pPr>
        <w:pStyle w:val="NoSpacing"/>
      </w:pPr>
      <w:r>
        <w:t>I</w:t>
      </w:r>
      <w:r w:rsidRPr="0085511F">
        <w:t>.   The Connection and Continuance of The Prophetic Voice is seen in Ezra and Jeremiah.</w:t>
      </w:r>
    </w:p>
    <w:p w:rsidR="00DA5B5F" w:rsidRPr="00DA5B5F" w:rsidRDefault="00DA5B5F" w:rsidP="00DA5B5F">
      <w:pPr>
        <w:pStyle w:val="NoSpacing"/>
        <w:rPr>
          <w:sz w:val="20"/>
          <w:szCs w:val="20"/>
        </w:rPr>
      </w:pPr>
    </w:p>
    <w:p w:rsidR="00DA5B5F" w:rsidRDefault="00001B99" w:rsidP="00DA5B5F">
      <w:pPr>
        <w:pStyle w:val="NoSpacing"/>
      </w:pPr>
      <w:r w:rsidRPr="0085511F">
        <w:tab/>
        <w:t>A.  Jeremiah’s teachings formed the core of Ezra’s spiritual life.</w:t>
      </w:r>
    </w:p>
    <w:p w:rsidR="00001B99" w:rsidRPr="0085511F" w:rsidRDefault="00DA5B5F" w:rsidP="00DA5B5F">
      <w:pPr>
        <w:pStyle w:val="NoSpacing"/>
      </w:pPr>
      <w:r>
        <w:tab/>
      </w:r>
      <w:r w:rsidR="00001B99" w:rsidRPr="0085511F">
        <w:t>B.  The effect of the prophetic voice upon an individual is exemplified in Ezra.</w:t>
      </w:r>
    </w:p>
    <w:p w:rsidR="00001B99" w:rsidRPr="0085511F" w:rsidRDefault="00001B99" w:rsidP="00DA5B5F">
      <w:pPr>
        <w:pStyle w:val="NoSpacing"/>
      </w:pPr>
      <w:r w:rsidRPr="0085511F">
        <w:tab/>
        <w:t>C.  People who know the prophetic voice are empowered in the most difficult of times.</w:t>
      </w:r>
    </w:p>
    <w:p w:rsidR="00001B99" w:rsidRPr="0085511F" w:rsidRDefault="00001B99" w:rsidP="00DA5B5F">
      <w:pPr>
        <w:pStyle w:val="NoSpacing"/>
      </w:pPr>
      <w:r w:rsidRPr="0085511F">
        <w:tab/>
      </w:r>
      <w:r w:rsidRPr="0085511F">
        <w:tab/>
        <w:t>1.  The connection between Daniel and Ezra is recognizable.</w:t>
      </w:r>
    </w:p>
    <w:p w:rsidR="00001B99" w:rsidRPr="0085511F" w:rsidRDefault="00001B99" w:rsidP="00DA5B5F">
      <w:pPr>
        <w:pStyle w:val="NoSpacing"/>
      </w:pPr>
      <w:r w:rsidRPr="0085511F">
        <w:tab/>
      </w:r>
      <w:r w:rsidRPr="0085511F">
        <w:tab/>
      </w:r>
      <w:r w:rsidRPr="0085511F">
        <w:tab/>
        <w:t>a. The Babylonians never made Babylonians out of them.</w:t>
      </w:r>
    </w:p>
    <w:p w:rsidR="00001B99" w:rsidRPr="0085511F" w:rsidRDefault="00001B99" w:rsidP="00DA5B5F">
      <w:pPr>
        <w:pStyle w:val="NoSpacing"/>
      </w:pPr>
      <w:r w:rsidRPr="0085511F">
        <w:tab/>
      </w:r>
      <w:r w:rsidRPr="0085511F">
        <w:tab/>
      </w:r>
      <w:r w:rsidRPr="0085511F">
        <w:tab/>
        <w:t>b. The Babylonians captured some of the Jews twice</w:t>
      </w:r>
      <w:r w:rsidR="0085511F" w:rsidRPr="0085511F">
        <w:t>:  Chapter</w:t>
      </w:r>
      <w:r w:rsidRPr="0085511F">
        <w:t xml:space="preserve"> 1:5, 6.</w:t>
      </w:r>
    </w:p>
    <w:p w:rsidR="00001B99" w:rsidRPr="0085511F" w:rsidRDefault="00001B99" w:rsidP="00DA5B5F">
      <w:pPr>
        <w:pStyle w:val="NoSpacing"/>
      </w:pPr>
      <w:r w:rsidRPr="0085511F">
        <w:tab/>
        <w:t>D.  Whom do we quote in our difficult times as individuals and as a people of God?</w:t>
      </w:r>
    </w:p>
    <w:p w:rsidR="00001B99" w:rsidRPr="0085511F" w:rsidRDefault="00001B99" w:rsidP="00DA5B5F">
      <w:pPr>
        <w:pStyle w:val="NoSpacing"/>
      </w:pPr>
    </w:p>
    <w:p w:rsidR="00001B99" w:rsidRPr="0085511F" w:rsidRDefault="00001B99" w:rsidP="00DA5B5F">
      <w:pPr>
        <w:pStyle w:val="NoSpacing"/>
      </w:pPr>
      <w:r w:rsidRPr="0085511F">
        <w:t>II.   The Presence of Opposition always has an effect upon the Prophetic Voice.</w:t>
      </w:r>
    </w:p>
    <w:p w:rsidR="00001B99" w:rsidRPr="0085511F" w:rsidRDefault="00001B99" w:rsidP="00DA5B5F">
      <w:pPr>
        <w:pStyle w:val="NoSpacing"/>
      </w:pPr>
      <w:r w:rsidRPr="0085511F">
        <w:tab/>
      </w:r>
    </w:p>
    <w:p w:rsidR="00001B99" w:rsidRPr="0085511F" w:rsidRDefault="00001B99" w:rsidP="00DA5B5F">
      <w:pPr>
        <w:pStyle w:val="NoSpacing"/>
      </w:pPr>
      <w:r w:rsidRPr="0085511F">
        <w:tab/>
        <w:t xml:space="preserve">A. </w:t>
      </w:r>
      <w:proofErr w:type="gramStart"/>
      <w:r w:rsidRPr="0085511F">
        <w:t>The</w:t>
      </w:r>
      <w:proofErr w:type="gramEnd"/>
      <w:r w:rsidRPr="0085511F">
        <w:t xml:space="preserve"> Initial Enthusiasm was doused by the encounter of </w:t>
      </w:r>
      <w:r w:rsidR="0085511F" w:rsidRPr="0085511F">
        <w:t>opposition:  Chapter 4</w:t>
      </w:r>
    </w:p>
    <w:p w:rsidR="0085511F" w:rsidRPr="0085511F" w:rsidRDefault="002F0611" w:rsidP="00DA5B5F">
      <w:pPr>
        <w:pStyle w:val="NoSpacing"/>
      </w:pPr>
      <w:r>
        <w:tab/>
      </w:r>
      <w:r>
        <w:tab/>
        <w:t>1.  Ke</w:t>
      </w:r>
      <w:r w:rsidR="0085511F" w:rsidRPr="0085511F">
        <w:t>y Verse:  4:24, “Thus the work</w:t>
      </w:r>
      <w:r w:rsidR="0085511F">
        <w:t xml:space="preserve"> </w:t>
      </w:r>
      <w:r w:rsidR="0085511F" w:rsidRPr="0085511F">
        <w:t>…</w:t>
      </w:r>
      <w:r w:rsidR="0085511F">
        <w:t xml:space="preserve"> </w:t>
      </w:r>
      <w:r w:rsidR="0085511F" w:rsidRPr="0085511F">
        <w:t>came to a standstill.”</w:t>
      </w:r>
    </w:p>
    <w:p w:rsidR="0085511F" w:rsidRPr="0085511F" w:rsidRDefault="0085511F" w:rsidP="00DA5B5F">
      <w:pPr>
        <w:pStyle w:val="NoSpacing"/>
      </w:pPr>
    </w:p>
    <w:p w:rsidR="0085511F" w:rsidRDefault="0085511F" w:rsidP="00DA5B5F">
      <w:pPr>
        <w:pStyle w:val="NoSpacing"/>
      </w:pPr>
      <w:r w:rsidRPr="0085511F">
        <w:t xml:space="preserve">III. </w:t>
      </w:r>
      <w:proofErr w:type="gramStart"/>
      <w:r w:rsidRPr="0085511F">
        <w:t>The</w:t>
      </w:r>
      <w:proofErr w:type="gramEnd"/>
      <w:r>
        <w:t xml:space="preserve"> Path to Progress is the Prophetic Voice clearing the way in the face of opposition.</w:t>
      </w:r>
    </w:p>
    <w:p w:rsidR="0085511F" w:rsidRDefault="0085511F" w:rsidP="00DA5B5F">
      <w:pPr>
        <w:pStyle w:val="NoSpacing"/>
      </w:pPr>
    </w:p>
    <w:p w:rsidR="0085511F" w:rsidRDefault="0085511F" w:rsidP="00DA5B5F">
      <w:pPr>
        <w:pStyle w:val="NoSpacing"/>
      </w:pPr>
      <w:r>
        <w:tab/>
        <w:t xml:space="preserve">A. </w:t>
      </w:r>
      <w:proofErr w:type="gramStart"/>
      <w:r>
        <w:t>The</w:t>
      </w:r>
      <w:proofErr w:type="gramEnd"/>
      <w:r>
        <w:t xml:space="preserve"> Prophetic Voice heeded is the path – not political influence:  Chapter 5</w:t>
      </w:r>
    </w:p>
    <w:p w:rsidR="0085511F" w:rsidRDefault="0085511F" w:rsidP="00DA5B5F">
      <w:pPr>
        <w:pStyle w:val="NoSpacing"/>
      </w:pPr>
      <w:r>
        <w:tab/>
        <w:t>B.  The Prophets Haggai and Zechariah are introduced.</w:t>
      </w:r>
    </w:p>
    <w:p w:rsidR="0085511F" w:rsidRDefault="0085511F" w:rsidP="00DA5B5F">
      <w:pPr>
        <w:pStyle w:val="NoSpacing"/>
      </w:pPr>
      <w:r>
        <w:tab/>
      </w:r>
      <w:r>
        <w:tab/>
        <w:t>1.  The amazing connection among Ezra, Zechariah and PALM SUNDAY is made.</w:t>
      </w:r>
    </w:p>
    <w:p w:rsidR="0085511F" w:rsidRDefault="0085511F" w:rsidP="00DA5B5F">
      <w:pPr>
        <w:pStyle w:val="NoSpacing"/>
      </w:pPr>
    </w:p>
    <w:p w:rsidR="0085511F" w:rsidRDefault="0085511F" w:rsidP="00DA5B5F">
      <w:pPr>
        <w:pStyle w:val="NoSpacing"/>
      </w:pPr>
      <w:r>
        <w:t>IV. “</w:t>
      </w:r>
      <w:proofErr w:type="spellStart"/>
      <w:r>
        <w:t>Ezra+Opposition+Zechariah</w:t>
      </w:r>
      <w:proofErr w:type="spellEnd"/>
      <w:r>
        <w:t xml:space="preserve">=Palm Sunday” is an unlikely plan, but </w:t>
      </w:r>
      <w:proofErr w:type="gramStart"/>
      <w:r>
        <w:t>it’s</w:t>
      </w:r>
      <w:proofErr w:type="gramEnd"/>
      <w:r>
        <w:t xml:space="preserve"> God’s plan.</w:t>
      </w:r>
    </w:p>
    <w:p w:rsidR="0085511F" w:rsidRDefault="0085511F" w:rsidP="00DA5B5F">
      <w:pPr>
        <w:pStyle w:val="NoSpacing"/>
      </w:pPr>
    </w:p>
    <w:p w:rsidR="0085511F" w:rsidRDefault="0085511F" w:rsidP="00DA5B5F">
      <w:pPr>
        <w:pStyle w:val="NoSpacing"/>
      </w:pPr>
      <w:r>
        <w:tab/>
        <w:t>A.  The rebuilding of the temple is the prelude to the drama of Palm Sunday.</w:t>
      </w:r>
    </w:p>
    <w:p w:rsidR="0085511F" w:rsidRDefault="0085511F" w:rsidP="00DA5B5F">
      <w:pPr>
        <w:pStyle w:val="NoSpacing"/>
      </w:pPr>
      <w:r>
        <w:tab/>
      </w:r>
      <w:r>
        <w:tab/>
        <w:t>1.  The depiction of Jesus’ life are seen 500 years before they happen.</w:t>
      </w:r>
    </w:p>
    <w:p w:rsidR="0085511F" w:rsidRDefault="0085511F" w:rsidP="00DA5B5F">
      <w:pPr>
        <w:pStyle w:val="NoSpacing"/>
      </w:pPr>
      <w:r>
        <w:tab/>
      </w:r>
      <w:r>
        <w:tab/>
      </w:r>
      <w:r>
        <w:tab/>
      </w:r>
      <w:r w:rsidR="005A4A76">
        <w:t>a. The</w:t>
      </w:r>
      <w:r>
        <w:t xml:space="preserve"> Theology of Hope is proclaimed here:</w:t>
      </w:r>
    </w:p>
    <w:p w:rsidR="005A4A76" w:rsidRDefault="005A4A76" w:rsidP="00DA5B5F">
      <w:pPr>
        <w:pStyle w:val="NoSpacing"/>
      </w:pPr>
      <w:r>
        <w:tab/>
      </w:r>
      <w:r>
        <w:tab/>
      </w:r>
      <w:r>
        <w:tab/>
      </w:r>
      <w:r>
        <w:tab/>
        <w:t>(1) Romans 8:25 – hope is always in the future</w:t>
      </w:r>
    </w:p>
    <w:p w:rsidR="005A4A76" w:rsidRDefault="005A4A76" w:rsidP="00DA5B5F">
      <w:pPr>
        <w:pStyle w:val="NoSpacing"/>
      </w:pPr>
      <w:r>
        <w:tab/>
      </w:r>
      <w:r>
        <w:tab/>
      </w:r>
      <w:r>
        <w:tab/>
      </w:r>
      <w:r>
        <w:tab/>
        <w:t>(2) 2 Corinthians 4:16-18 – why we do not lose heart/hope</w:t>
      </w:r>
    </w:p>
    <w:p w:rsidR="005A4A76" w:rsidRDefault="005A4A76" w:rsidP="00DA5B5F">
      <w:pPr>
        <w:pStyle w:val="NoSpacing"/>
      </w:pPr>
      <w:r>
        <w:tab/>
      </w:r>
      <w:r>
        <w:tab/>
      </w:r>
      <w:r>
        <w:tab/>
      </w:r>
      <w:r>
        <w:tab/>
        <w:t xml:space="preserve">(3) Hope is always the same – Your King is </w:t>
      </w:r>
      <w:proofErr w:type="gramStart"/>
      <w:r>
        <w:t>Coming</w:t>
      </w:r>
      <w:proofErr w:type="gramEnd"/>
      <w:r>
        <w:t>!</w:t>
      </w:r>
    </w:p>
    <w:p w:rsidR="005A4A76" w:rsidRDefault="005A4A76" w:rsidP="00DA5B5F">
      <w:pPr>
        <w:pStyle w:val="NoSpacing"/>
      </w:pP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V.  Palm Sunday, 500 years before it happened, is proclaimed in </w:t>
      </w:r>
      <w:r w:rsidRPr="00DA5B5F">
        <w:rPr>
          <w:b/>
          <w:sz w:val="24"/>
          <w:szCs w:val="24"/>
        </w:rPr>
        <w:t>Zechariah 8 and 9</w:t>
      </w:r>
      <w:r>
        <w:rPr>
          <w:sz w:val="24"/>
          <w:szCs w:val="24"/>
        </w:rPr>
        <w:t>.</w:t>
      </w:r>
    </w:p>
    <w:p w:rsidR="005A4A76" w:rsidRDefault="005A4A76" w:rsidP="00001B99">
      <w:pPr>
        <w:pStyle w:val="NoSpacing"/>
        <w:rPr>
          <w:sz w:val="24"/>
          <w:szCs w:val="24"/>
        </w:rPr>
      </w:pP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people of Ezra’s day heard this message and rebooted in the face of the foe.</w:t>
      </w:r>
    </w:p>
    <w:p w:rsidR="005A4A76" w:rsidRDefault="00315719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Key Ver</w:t>
      </w:r>
      <w:r w:rsidR="005A4A76">
        <w:rPr>
          <w:sz w:val="24"/>
          <w:szCs w:val="24"/>
        </w:rPr>
        <w:t>s</w:t>
      </w:r>
      <w:r>
        <w:rPr>
          <w:sz w:val="24"/>
          <w:szCs w:val="24"/>
        </w:rPr>
        <w:t>es</w:t>
      </w:r>
      <w:r w:rsidR="005A4A76">
        <w:rPr>
          <w:sz w:val="24"/>
          <w:szCs w:val="24"/>
        </w:rPr>
        <w:t xml:space="preserve"> in Chapter 8: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8:3, “I will return to Zion and dwell in Jerusalem.”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8:6, “It may seem marvelous to you, but not to me,” says the Lord.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8:9, “The words of the PROPHETS …were … the foundation … for the house.”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8:17, “… I hate all this,” declares the Lord.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Key Verses in Chapter 9:</w:t>
      </w:r>
    </w:p>
    <w:p w:rsidR="00DA5B5F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9:9, “Rejoice greatly, O Daughter of Zion!</w:t>
      </w:r>
      <w:r w:rsidR="00DA5B5F">
        <w:rPr>
          <w:sz w:val="24"/>
          <w:szCs w:val="24"/>
        </w:rPr>
        <w:t xml:space="preserve"> … See, your king comes to you on a </w:t>
      </w:r>
      <w:r w:rsidR="00DA5B5F">
        <w:rPr>
          <w:sz w:val="24"/>
          <w:szCs w:val="24"/>
        </w:rPr>
        <w:tab/>
      </w:r>
      <w:r w:rsidR="00DA5B5F">
        <w:rPr>
          <w:sz w:val="24"/>
          <w:szCs w:val="24"/>
        </w:rPr>
        <w:tab/>
      </w:r>
      <w:r w:rsidR="00DA5B5F">
        <w:rPr>
          <w:sz w:val="24"/>
          <w:szCs w:val="24"/>
        </w:rPr>
        <w:tab/>
        <w:t>colt, the foal of a donkey.”</w:t>
      </w:r>
      <w:r>
        <w:rPr>
          <w:sz w:val="24"/>
          <w:szCs w:val="24"/>
        </w:rPr>
        <w:t xml:space="preserve">   </w:t>
      </w:r>
    </w:p>
    <w:p w:rsidR="00DA5B5F" w:rsidRDefault="00DA5B5F" w:rsidP="00001B99">
      <w:pPr>
        <w:pStyle w:val="NoSpacing"/>
        <w:rPr>
          <w:sz w:val="24"/>
          <w:szCs w:val="24"/>
        </w:rPr>
      </w:pPr>
    </w:p>
    <w:p w:rsidR="00DA5B5F" w:rsidRDefault="00DA5B5F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VI. Good Friday and Pentecost, 500 years before they happened, are proclaimed in 12:10</w:t>
      </w:r>
      <w:r w:rsidR="005A4A76">
        <w:rPr>
          <w:sz w:val="24"/>
          <w:szCs w:val="24"/>
        </w:rPr>
        <w:t xml:space="preserve">       </w:t>
      </w:r>
    </w:p>
    <w:p w:rsidR="00DA5B5F" w:rsidRDefault="00DA5B5F" w:rsidP="00001B99">
      <w:pPr>
        <w:pStyle w:val="NoSpacing"/>
        <w:rPr>
          <w:sz w:val="24"/>
          <w:szCs w:val="24"/>
        </w:rPr>
      </w:pPr>
    </w:p>
    <w:p w:rsidR="005A4A76" w:rsidRDefault="00DA5B5F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VII. The Second Coming</w:t>
      </w:r>
      <w:proofErr w:type="gramStart"/>
      <w:r>
        <w:rPr>
          <w:sz w:val="24"/>
          <w:szCs w:val="24"/>
        </w:rPr>
        <w:t>, ???</w:t>
      </w:r>
      <w:proofErr w:type="gramEnd"/>
      <w:r>
        <w:rPr>
          <w:sz w:val="24"/>
          <w:szCs w:val="24"/>
        </w:rPr>
        <w:t>1000’s??? of years before it occurs, is proclaimed in Chapter 14.</w:t>
      </w:r>
      <w:r w:rsidR="005A4A7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A76" w:rsidRDefault="005A4A76" w:rsidP="00001B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85511F" w:rsidRPr="0085511F" w:rsidRDefault="0085511F" w:rsidP="00001B99">
      <w:pPr>
        <w:pStyle w:val="NoSpacing"/>
        <w:rPr>
          <w:sz w:val="24"/>
          <w:szCs w:val="24"/>
        </w:rPr>
      </w:pPr>
    </w:p>
    <w:p w:rsidR="00001B99" w:rsidRPr="00001B99" w:rsidRDefault="00001B99" w:rsidP="00001B99">
      <w:pPr>
        <w:pStyle w:val="NoSpacing"/>
      </w:pPr>
    </w:p>
    <w:sectPr w:rsidR="00001B99" w:rsidRPr="00001B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45D" w:rsidRDefault="00B5345D" w:rsidP="00001B99">
      <w:pPr>
        <w:spacing w:after="0" w:line="240" w:lineRule="auto"/>
      </w:pPr>
      <w:r>
        <w:separator/>
      </w:r>
    </w:p>
  </w:endnote>
  <w:endnote w:type="continuationSeparator" w:id="0">
    <w:p w:rsidR="00B5345D" w:rsidRDefault="00B5345D" w:rsidP="0000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A7" w:rsidRDefault="00257A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A7" w:rsidRDefault="00257AA7">
    <w:pPr>
      <w:pStyle w:val="Footer"/>
    </w:pPr>
    <w:proofErr w:type="spellStart"/>
    <w:r>
      <w:t>WiFi</w:t>
    </w:r>
    <w:proofErr w:type="spellEnd"/>
    <w:r>
      <w:t xml:space="preserve"> Password:  IAMAGUEST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A7" w:rsidRDefault="00257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45D" w:rsidRDefault="00B5345D" w:rsidP="00001B99">
      <w:pPr>
        <w:spacing w:after="0" w:line="240" w:lineRule="auto"/>
      </w:pPr>
      <w:r>
        <w:separator/>
      </w:r>
    </w:p>
  </w:footnote>
  <w:footnote w:type="continuationSeparator" w:id="0">
    <w:p w:rsidR="00B5345D" w:rsidRDefault="00B5345D" w:rsidP="00001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A7" w:rsidRDefault="00257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99" w:rsidRDefault="00001B99">
    <w:pPr>
      <w:pStyle w:val="Header"/>
    </w:pPr>
    <w:r>
      <w:t xml:space="preserve">Book of Ezra, </w:t>
    </w:r>
    <w:proofErr w:type="spellStart"/>
    <w:r>
      <w:t>Sesion</w:t>
    </w:r>
    <w:proofErr w:type="spellEnd"/>
    <w:r>
      <w:t xml:space="preserve"> 2</w:t>
    </w:r>
    <w:r>
      <w:tab/>
    </w:r>
    <w:r>
      <w:tab/>
      <w:t>The “Prophetic Voice” Takes “Us” Home</w:t>
    </w:r>
  </w:p>
  <w:p w:rsidR="00001B99" w:rsidRDefault="00001B99">
    <w:pPr>
      <w:pStyle w:val="Header"/>
    </w:pPr>
    <w:r>
      <w:t>March 20,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A7" w:rsidRDefault="00257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99"/>
    <w:rsid w:val="00001B99"/>
    <w:rsid w:val="00257AA7"/>
    <w:rsid w:val="002F0611"/>
    <w:rsid w:val="00315719"/>
    <w:rsid w:val="005A4A76"/>
    <w:rsid w:val="0085511F"/>
    <w:rsid w:val="00B5345D"/>
    <w:rsid w:val="00CB497C"/>
    <w:rsid w:val="00DA5B5F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B884B-70A3-480E-8841-7992DD45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99"/>
  </w:style>
  <w:style w:type="paragraph" w:styleId="Footer">
    <w:name w:val="footer"/>
    <w:basedOn w:val="Normal"/>
    <w:link w:val="FooterChar"/>
    <w:uiPriority w:val="99"/>
    <w:unhideWhenUsed/>
    <w:rsid w:val="0000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99"/>
  </w:style>
  <w:style w:type="paragraph" w:styleId="NoSpacing">
    <w:name w:val="No Spacing"/>
    <w:uiPriority w:val="1"/>
    <w:qFormat/>
    <w:rsid w:val="00001B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2016-03-17T16:30:00Z</cp:lastPrinted>
  <dcterms:created xsi:type="dcterms:W3CDTF">2016-03-17T14:41:00Z</dcterms:created>
  <dcterms:modified xsi:type="dcterms:W3CDTF">2016-03-17T16:42:00Z</dcterms:modified>
</cp:coreProperties>
</file>